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8" w:rsidRPr="00AA48B8" w:rsidRDefault="00AA48B8" w:rsidP="00574FB4">
      <w:pPr>
        <w:spacing w:after="120" w:line="276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AA48B8">
        <w:rPr>
          <w:rFonts w:ascii="Arial" w:hAnsi="Arial" w:cs="Arial"/>
          <w:b/>
          <w:sz w:val="28"/>
          <w:szCs w:val="28"/>
          <w:u w:val="single"/>
        </w:rPr>
        <w:t>SMLOUVA</w:t>
      </w:r>
    </w:p>
    <w:p w:rsidR="00AA48B8" w:rsidRPr="00AA48B8" w:rsidRDefault="00AA48B8" w:rsidP="00574FB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48B8">
        <w:rPr>
          <w:rFonts w:ascii="Arial" w:hAnsi="Arial" w:cs="Arial"/>
          <w:b/>
          <w:sz w:val="28"/>
          <w:szCs w:val="28"/>
        </w:rPr>
        <w:t>o</w:t>
      </w:r>
    </w:p>
    <w:p w:rsidR="00AA48B8" w:rsidRDefault="00AA48B8" w:rsidP="00574FB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48B8">
        <w:rPr>
          <w:rFonts w:ascii="Arial" w:hAnsi="Arial" w:cs="Arial"/>
          <w:b/>
          <w:sz w:val="28"/>
          <w:szCs w:val="28"/>
        </w:rPr>
        <w:t xml:space="preserve">poskytování </w:t>
      </w:r>
      <w:r w:rsidR="00AC768A">
        <w:rPr>
          <w:rFonts w:ascii="Arial" w:hAnsi="Arial" w:cs="Arial"/>
          <w:b/>
          <w:sz w:val="28"/>
          <w:szCs w:val="28"/>
        </w:rPr>
        <w:t xml:space="preserve">pobytové </w:t>
      </w:r>
      <w:r w:rsidR="0060208F">
        <w:rPr>
          <w:rFonts w:ascii="Arial" w:hAnsi="Arial" w:cs="Arial"/>
          <w:b/>
          <w:sz w:val="28"/>
          <w:szCs w:val="28"/>
        </w:rPr>
        <w:t>sociální služby</w:t>
      </w:r>
    </w:p>
    <w:p w:rsidR="0060208F" w:rsidRDefault="00D74611" w:rsidP="00574FB4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dle zákona o</w:t>
      </w:r>
      <w:r w:rsidR="0060208F" w:rsidRPr="00AC768A">
        <w:rPr>
          <w:rFonts w:ascii="Arial" w:hAnsi="Arial" w:cs="Arial"/>
        </w:rPr>
        <w:t xml:space="preserve"> sociálních službách 108/2006 Sb. § 60 Krizová pomoc</w:t>
      </w:r>
    </w:p>
    <w:p w:rsidR="00AC768A" w:rsidRPr="00AC768A" w:rsidRDefault="00AC768A" w:rsidP="00574FB4">
      <w:pPr>
        <w:spacing w:after="120" w:line="276" w:lineRule="auto"/>
        <w:jc w:val="center"/>
        <w:rPr>
          <w:rFonts w:ascii="Arial" w:hAnsi="Arial" w:cs="Arial"/>
        </w:rPr>
      </w:pPr>
    </w:p>
    <w:p w:rsidR="00AA48B8" w:rsidRDefault="00AA48B8" w:rsidP="00574F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A48B8">
        <w:rPr>
          <w:rFonts w:ascii="Arial" w:hAnsi="Arial" w:cs="Arial"/>
          <w:b/>
          <w:sz w:val="20"/>
          <w:szCs w:val="20"/>
        </w:rPr>
        <w:t>mezi</w:t>
      </w:r>
      <w:proofErr w:type="gramEnd"/>
    </w:p>
    <w:p w:rsidR="00B470CB" w:rsidRPr="00B470CB" w:rsidRDefault="00B470CB" w:rsidP="00B470CB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70CB">
        <w:t xml:space="preserve"> </w:t>
      </w:r>
    </w:p>
    <w:p w:rsidR="00AA48B8" w:rsidRDefault="00B470CB" w:rsidP="00B470C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470CB">
        <w:rPr>
          <w:rFonts w:ascii="Arial" w:hAnsi="Arial" w:cs="Arial"/>
          <w:b/>
          <w:sz w:val="20"/>
          <w:szCs w:val="20"/>
        </w:rPr>
        <w:t>Diecézní charita Plzeň, Sady 5. května 8, 301 00 Plzeň, IČO: 49774034, zastoupená na základě plné moci ředitele DCHP Mgr. Alenou Samuelovou, vedoucí</w:t>
      </w:r>
      <w:r>
        <w:rPr>
          <w:rFonts w:ascii="Arial" w:hAnsi="Arial" w:cs="Arial"/>
          <w:b/>
          <w:sz w:val="20"/>
          <w:szCs w:val="20"/>
        </w:rPr>
        <w:t xml:space="preserve"> služby</w:t>
      </w:r>
      <w:r w:rsidRPr="00B470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</w:t>
      </w:r>
      <w:r w:rsidR="008A5E9D">
        <w:rPr>
          <w:rFonts w:ascii="Arial" w:hAnsi="Arial" w:cs="Arial"/>
          <w:b/>
          <w:sz w:val="20"/>
          <w:szCs w:val="20"/>
        </w:rPr>
        <w:t>izová pomoc</w:t>
      </w:r>
      <w:r w:rsidR="00AA48B8" w:rsidRPr="00AA48B8">
        <w:rPr>
          <w:rFonts w:ascii="Arial" w:hAnsi="Arial" w:cs="Arial"/>
          <w:b/>
          <w:sz w:val="20"/>
          <w:szCs w:val="20"/>
        </w:rPr>
        <w:t xml:space="preserve"> Cheb, </w:t>
      </w:r>
      <w:r w:rsidR="00C6568F">
        <w:rPr>
          <w:rFonts w:ascii="Arial" w:hAnsi="Arial" w:cs="Arial"/>
          <w:i/>
          <w:sz w:val="20"/>
          <w:szCs w:val="20"/>
        </w:rPr>
        <w:t>K</w:t>
      </w:r>
      <w:r w:rsidR="00EC05E4">
        <w:rPr>
          <w:rFonts w:ascii="Arial" w:hAnsi="Arial" w:cs="Arial"/>
          <w:i/>
          <w:sz w:val="20"/>
          <w:szCs w:val="20"/>
        </w:rPr>
        <w:t>oželužská 1802/19</w:t>
      </w:r>
      <w:r w:rsidR="00AA48B8" w:rsidRPr="00AA48B8">
        <w:rPr>
          <w:rFonts w:ascii="Arial" w:hAnsi="Arial" w:cs="Arial"/>
          <w:i/>
          <w:sz w:val="20"/>
          <w:szCs w:val="20"/>
        </w:rPr>
        <w:t>, 350 02</w:t>
      </w:r>
      <w:r w:rsidR="00C6568F">
        <w:rPr>
          <w:rFonts w:ascii="Arial" w:hAnsi="Arial" w:cs="Arial"/>
          <w:i/>
          <w:sz w:val="20"/>
          <w:szCs w:val="20"/>
        </w:rPr>
        <w:t>,</w:t>
      </w:r>
      <w:r w:rsidR="00AA48B8" w:rsidRPr="00AA48B8">
        <w:rPr>
          <w:rFonts w:ascii="Arial" w:hAnsi="Arial" w:cs="Arial"/>
          <w:i/>
          <w:sz w:val="20"/>
          <w:szCs w:val="20"/>
        </w:rPr>
        <w:t xml:space="preserve"> Cheb</w:t>
      </w:r>
      <w:r w:rsidR="00AA48B8">
        <w:rPr>
          <w:rFonts w:ascii="Arial" w:hAnsi="Arial" w:cs="Arial"/>
          <w:i/>
          <w:sz w:val="20"/>
          <w:szCs w:val="20"/>
        </w:rPr>
        <w:t xml:space="preserve">, </w:t>
      </w:r>
      <w:r w:rsidR="00C6568F">
        <w:rPr>
          <w:rFonts w:ascii="Arial" w:hAnsi="Arial" w:cs="Arial"/>
          <w:i/>
          <w:sz w:val="20"/>
          <w:szCs w:val="20"/>
        </w:rPr>
        <w:t>t</w:t>
      </w:r>
      <w:r w:rsidR="00AA48B8" w:rsidRPr="00AA48B8">
        <w:rPr>
          <w:rFonts w:ascii="Arial" w:hAnsi="Arial" w:cs="Arial"/>
          <w:i/>
          <w:sz w:val="20"/>
          <w:szCs w:val="20"/>
        </w:rPr>
        <w:t xml:space="preserve">el: </w:t>
      </w:r>
      <w:r>
        <w:rPr>
          <w:rFonts w:ascii="Arial" w:hAnsi="Arial" w:cs="Arial"/>
          <w:i/>
          <w:sz w:val="20"/>
          <w:szCs w:val="20"/>
        </w:rPr>
        <w:t xml:space="preserve">731 433 079, </w:t>
      </w:r>
      <w:r w:rsidR="003A1C67">
        <w:rPr>
          <w:rFonts w:ascii="Arial" w:hAnsi="Arial" w:cs="Arial"/>
          <w:sz w:val="20"/>
          <w:szCs w:val="20"/>
        </w:rPr>
        <w:t>(</w:t>
      </w:r>
      <w:r w:rsidR="00AA48B8" w:rsidRPr="00AA48B8">
        <w:rPr>
          <w:rFonts w:ascii="Arial" w:hAnsi="Arial" w:cs="Arial"/>
          <w:sz w:val="20"/>
          <w:szCs w:val="20"/>
        </w:rPr>
        <w:t>dále jen „Poskytovatel“), jako</w:t>
      </w:r>
      <w:r w:rsidR="00AA48B8">
        <w:rPr>
          <w:rFonts w:ascii="Arial" w:hAnsi="Arial" w:cs="Arial"/>
          <w:sz w:val="20"/>
          <w:szCs w:val="20"/>
        </w:rPr>
        <w:t xml:space="preserve"> </w:t>
      </w:r>
      <w:r w:rsidR="00AA48B8" w:rsidRPr="00AA48B8">
        <w:rPr>
          <w:rFonts w:ascii="Arial" w:hAnsi="Arial" w:cs="Arial"/>
          <w:sz w:val="20"/>
          <w:szCs w:val="20"/>
        </w:rPr>
        <w:t>poskytovatelem služeb na straně jedné</w:t>
      </w:r>
    </w:p>
    <w:p w:rsidR="002D6CC6" w:rsidRPr="00AA48B8" w:rsidRDefault="002D6CC6" w:rsidP="00574F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A48B8" w:rsidRDefault="00AA48B8" w:rsidP="00574F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48B8">
        <w:rPr>
          <w:rFonts w:ascii="Arial" w:hAnsi="Arial" w:cs="Arial"/>
          <w:b/>
          <w:sz w:val="20"/>
          <w:szCs w:val="20"/>
        </w:rPr>
        <w:t>a</w:t>
      </w:r>
    </w:p>
    <w:p w:rsidR="00574FB4" w:rsidRDefault="00574FB4" w:rsidP="00574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4F63" w:rsidRDefault="002B25BE" w:rsidP="00574F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uživatelem/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48B8" w:rsidRPr="00AA48B8">
        <w:rPr>
          <w:rFonts w:ascii="Arial" w:hAnsi="Arial" w:cs="Arial"/>
          <w:sz w:val="20"/>
          <w:szCs w:val="20"/>
        </w:rPr>
        <w:t>panem</w:t>
      </w:r>
      <w:r w:rsidR="00C6568F">
        <w:rPr>
          <w:rFonts w:ascii="Arial" w:hAnsi="Arial" w:cs="Arial"/>
          <w:sz w:val="20"/>
          <w:szCs w:val="20"/>
        </w:rPr>
        <w:t>/paní</w:t>
      </w:r>
    </w:p>
    <w:p w:rsidR="00574FB4" w:rsidRDefault="00C6568F" w:rsidP="00574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datem</w:t>
      </w:r>
      <w:r w:rsidR="00AA48B8" w:rsidRPr="00AA48B8">
        <w:rPr>
          <w:rFonts w:ascii="Arial" w:hAnsi="Arial" w:cs="Arial"/>
          <w:sz w:val="20"/>
          <w:szCs w:val="20"/>
        </w:rPr>
        <w:t xml:space="preserve"> narození </w:t>
      </w:r>
    </w:p>
    <w:p w:rsidR="00E208CD" w:rsidRDefault="00C6568F" w:rsidP="00574F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trvalým pobytem</w:t>
      </w:r>
      <w:r w:rsidR="006A7BEA">
        <w:rPr>
          <w:rFonts w:ascii="Arial" w:hAnsi="Arial" w:cs="Arial"/>
          <w:sz w:val="20"/>
          <w:szCs w:val="20"/>
        </w:rPr>
        <w:t xml:space="preserve"> </w:t>
      </w:r>
    </w:p>
    <w:p w:rsidR="00AA48B8" w:rsidRDefault="002B25BE" w:rsidP="00574F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dále těmito uživateli: </w:t>
      </w:r>
      <w:r w:rsidR="00574FB4" w:rsidRPr="00574FB4">
        <w:rPr>
          <w:rFonts w:ascii="Arial" w:hAnsi="Arial" w:cs="Arial"/>
          <w:i/>
          <w:sz w:val="20"/>
          <w:szCs w:val="20"/>
        </w:rPr>
        <w:t>(jméno, unikátní kód, datum narození</w:t>
      </w:r>
      <w:r w:rsidR="00574FB4">
        <w:rPr>
          <w:rFonts w:ascii="Arial" w:hAnsi="Arial" w:cs="Arial"/>
          <w:i/>
          <w:sz w:val="20"/>
          <w:szCs w:val="20"/>
        </w:rPr>
        <w:t>)</w:t>
      </w:r>
    </w:p>
    <w:p w:rsidR="006B07FB" w:rsidRDefault="006B07FB" w:rsidP="00574FB4">
      <w:pPr>
        <w:pStyle w:val="Nadpis2"/>
        <w:tabs>
          <w:tab w:val="left" w:pos="203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A48B8" w:rsidRPr="00AA48B8" w:rsidRDefault="00AA48B8" w:rsidP="00574FB4">
      <w:pPr>
        <w:pStyle w:val="Nadpis2"/>
        <w:tabs>
          <w:tab w:val="left" w:pos="203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uzavírají</w:t>
      </w:r>
    </w:p>
    <w:p w:rsidR="00AA48B8" w:rsidRDefault="00AA48B8" w:rsidP="00574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 xml:space="preserve">smlouvu o </w:t>
      </w:r>
      <w:r w:rsidR="003A1C67" w:rsidRPr="00AA48B8">
        <w:rPr>
          <w:rFonts w:ascii="Arial" w:hAnsi="Arial" w:cs="Arial"/>
          <w:sz w:val="20"/>
          <w:szCs w:val="20"/>
        </w:rPr>
        <w:t>poskytování sociálních</w:t>
      </w:r>
      <w:r w:rsidRPr="00AA48B8">
        <w:rPr>
          <w:rFonts w:ascii="Arial" w:hAnsi="Arial" w:cs="Arial"/>
          <w:sz w:val="20"/>
          <w:szCs w:val="20"/>
        </w:rPr>
        <w:t xml:space="preserve"> služeb v souladu se zákonem č. 108/2006 Sb., o sociálních službách (dále jen „Smlou</w:t>
      </w:r>
      <w:r w:rsidR="00574FB4">
        <w:rPr>
          <w:rFonts w:ascii="Arial" w:hAnsi="Arial" w:cs="Arial"/>
          <w:sz w:val="20"/>
          <w:szCs w:val="20"/>
        </w:rPr>
        <w:t xml:space="preserve">va“), za </w:t>
      </w:r>
      <w:r w:rsidR="00120CB7">
        <w:rPr>
          <w:rFonts w:ascii="Arial" w:hAnsi="Arial" w:cs="Arial"/>
          <w:sz w:val="20"/>
          <w:szCs w:val="20"/>
        </w:rPr>
        <w:t>těchto podmínek a v tomto rozsahu</w:t>
      </w:r>
      <w:r w:rsidR="00D74611">
        <w:rPr>
          <w:rFonts w:ascii="Arial" w:hAnsi="Arial" w:cs="Arial"/>
          <w:sz w:val="20"/>
          <w:szCs w:val="20"/>
        </w:rPr>
        <w:t>, dle předchozího jednání s</w:t>
      </w:r>
      <w:r w:rsidR="00EC05E4">
        <w:rPr>
          <w:rFonts w:ascii="Arial" w:hAnsi="Arial" w:cs="Arial"/>
          <w:sz w:val="20"/>
          <w:szCs w:val="20"/>
        </w:rPr>
        <w:t xml:space="preserve"> uživatele</w:t>
      </w:r>
      <w:r w:rsidR="00D74611">
        <w:rPr>
          <w:rFonts w:ascii="Arial" w:hAnsi="Arial" w:cs="Arial"/>
          <w:sz w:val="20"/>
          <w:szCs w:val="20"/>
        </w:rPr>
        <w:t>m</w:t>
      </w:r>
      <w:r w:rsidR="00120CB7">
        <w:rPr>
          <w:rFonts w:ascii="Arial" w:hAnsi="Arial" w:cs="Arial"/>
          <w:sz w:val="20"/>
          <w:szCs w:val="20"/>
        </w:rPr>
        <w:t>:</w:t>
      </w:r>
    </w:p>
    <w:p w:rsidR="00EC31B9" w:rsidRPr="00AA48B8" w:rsidRDefault="00EC31B9" w:rsidP="00574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FB4" w:rsidRPr="00AA48B8" w:rsidRDefault="00574FB4" w:rsidP="00EC31B9">
      <w:pPr>
        <w:pStyle w:val="Nadpis2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A48B8">
        <w:rPr>
          <w:rFonts w:ascii="Arial" w:hAnsi="Arial" w:cs="Arial"/>
          <w:bCs w:val="0"/>
          <w:sz w:val="20"/>
          <w:szCs w:val="20"/>
        </w:rPr>
        <w:t>I.</w:t>
      </w:r>
    </w:p>
    <w:p w:rsidR="00574FB4" w:rsidRPr="0025267A" w:rsidRDefault="00EC05E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b w:val="0"/>
          <w:i w:val="0"/>
          <w:noProof/>
          <w:color w:val="C0504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76D06" wp14:editId="517E56C5">
                <wp:simplePos x="0" y="0"/>
                <wp:positionH relativeFrom="column">
                  <wp:posOffset>6038850</wp:posOffset>
                </wp:positionH>
                <wp:positionV relativeFrom="paragraph">
                  <wp:posOffset>276225</wp:posOffset>
                </wp:positionV>
                <wp:extent cx="209550" cy="200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1B51EF">
              <v:rect id="Obdélník 2" o:spid="_x0000_s1026" style="position:absolute;margin-left:475.5pt;margin-top:21.7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" fillcolor="white [3201]" strokecolor="black [3200]" strokeweight="2pt"/>
            </w:pict>
          </mc:Fallback>
        </mc:AlternateContent>
      </w:r>
      <w:r w:rsidR="00120CB7">
        <w:rPr>
          <w:rFonts w:ascii="Arial" w:hAnsi="Arial" w:cs="Arial"/>
          <w:sz w:val="20"/>
          <w:szCs w:val="20"/>
        </w:rPr>
        <w:t>Poskytnutí ubytování</w:t>
      </w:r>
    </w:p>
    <w:p w:rsidR="00AC768A" w:rsidRPr="001831E4" w:rsidRDefault="0059138C" w:rsidP="00AC768A">
      <w:pPr>
        <w:pStyle w:val="slovanseznam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podle § 2326 a násl.</w:t>
      </w:r>
      <w:r w:rsidR="00574FB4" w:rsidRPr="001831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zákona č. 89/2012 Sb., </w:t>
      </w:r>
      <w:r w:rsidR="00574FB4" w:rsidRPr="001831E4">
        <w:rPr>
          <w:rFonts w:ascii="Arial" w:hAnsi="Arial" w:cs="Arial"/>
          <w:sz w:val="20"/>
          <w:szCs w:val="20"/>
        </w:rPr>
        <w:t>Občanského zákoníku.</w:t>
      </w:r>
    </w:p>
    <w:p w:rsidR="00AC768A" w:rsidRPr="001831E4" w:rsidRDefault="00AC768A" w:rsidP="00AC768A">
      <w:pPr>
        <w:pStyle w:val="slovanseznam2"/>
        <w:rPr>
          <w:rFonts w:ascii="Arial" w:hAnsi="Arial" w:cs="Arial"/>
          <w:sz w:val="20"/>
          <w:szCs w:val="20"/>
        </w:rPr>
      </w:pPr>
      <w:r w:rsidRPr="001831E4">
        <w:rPr>
          <w:rFonts w:ascii="Arial" w:hAnsi="Arial" w:cs="Arial"/>
          <w:sz w:val="20"/>
          <w:szCs w:val="20"/>
        </w:rPr>
        <w:t xml:space="preserve">Sjednaná služba je poskytována na adrese Koželužská </w:t>
      </w:r>
      <w:r w:rsidR="00944507">
        <w:rPr>
          <w:rFonts w:ascii="Arial" w:hAnsi="Arial" w:cs="Arial"/>
          <w:sz w:val="20"/>
          <w:szCs w:val="20"/>
        </w:rPr>
        <w:t>1802/</w:t>
      </w:r>
      <w:r w:rsidR="003E6305">
        <w:rPr>
          <w:rFonts w:ascii="Arial" w:hAnsi="Arial" w:cs="Arial"/>
          <w:sz w:val="20"/>
          <w:szCs w:val="20"/>
        </w:rPr>
        <w:t xml:space="preserve">19, 350 02, Cheb – pokoj č. </w:t>
      </w:r>
    </w:p>
    <w:p w:rsidR="00EC31B9" w:rsidRPr="00EC31B9" w:rsidRDefault="00EC05E4" w:rsidP="00EC31B9">
      <w:pPr>
        <w:pStyle w:val="slovanseznam2"/>
        <w:numPr>
          <w:ilvl w:val="0"/>
          <w:numId w:val="0"/>
        </w:numPr>
        <w:ind w:left="644"/>
        <w:jc w:val="both"/>
      </w:pPr>
      <w:r>
        <w:rPr>
          <w:b/>
          <w:i/>
          <w:noProof/>
          <w:color w:val="C0504D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3AA5D" wp14:editId="313BBA15">
                <wp:simplePos x="0" y="0"/>
                <wp:positionH relativeFrom="column">
                  <wp:posOffset>6038850</wp:posOffset>
                </wp:positionH>
                <wp:positionV relativeFrom="paragraph">
                  <wp:posOffset>419100</wp:posOffset>
                </wp:positionV>
                <wp:extent cx="209550" cy="2000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CDDCAAF">
              <v:rect id="Obdélník 3" o:spid="_x0000_s1026" style="position:absolute;margin-left:475.5pt;margin-top:33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AB5359" w:rsidRPr="001831E4">
        <w:rPr>
          <w:rFonts w:ascii="Arial" w:hAnsi="Arial" w:cs="Arial"/>
          <w:sz w:val="20"/>
          <w:szCs w:val="20"/>
        </w:rPr>
        <w:t xml:space="preserve">Ubytování </w:t>
      </w:r>
      <w:r w:rsidR="00AC768A" w:rsidRPr="001831E4">
        <w:rPr>
          <w:rFonts w:ascii="Arial" w:hAnsi="Arial" w:cs="Arial"/>
          <w:sz w:val="20"/>
          <w:szCs w:val="20"/>
        </w:rPr>
        <w:t xml:space="preserve">je poskytováno celodenně včetně sobot, nedělí a svátků po celý kalendářní rok </w:t>
      </w:r>
      <w:r w:rsidR="008C1ECE">
        <w:rPr>
          <w:rFonts w:ascii="Arial" w:hAnsi="Arial" w:cs="Arial"/>
          <w:sz w:val="20"/>
          <w:szCs w:val="20"/>
        </w:rPr>
        <w:t xml:space="preserve">na omezenou dobu, a to od </w:t>
      </w:r>
      <w:r w:rsidR="007972EB">
        <w:rPr>
          <w:rFonts w:ascii="Arial" w:hAnsi="Arial" w:cs="Arial"/>
          <w:sz w:val="20"/>
          <w:szCs w:val="20"/>
        </w:rPr>
        <w:tab/>
      </w:r>
      <w:r w:rsidR="007972EB">
        <w:rPr>
          <w:rFonts w:ascii="Arial" w:hAnsi="Arial" w:cs="Arial"/>
          <w:sz w:val="20"/>
          <w:szCs w:val="20"/>
        </w:rPr>
        <w:tab/>
      </w:r>
      <w:proofErr w:type="gramStart"/>
      <w:r w:rsidR="008C1ECE">
        <w:rPr>
          <w:rFonts w:ascii="Arial" w:hAnsi="Arial" w:cs="Arial"/>
          <w:sz w:val="20"/>
          <w:szCs w:val="20"/>
        </w:rPr>
        <w:t>do</w:t>
      </w:r>
      <w:proofErr w:type="gramEnd"/>
      <w:r w:rsidR="008C1ECE">
        <w:rPr>
          <w:rFonts w:ascii="Arial" w:hAnsi="Arial" w:cs="Arial"/>
          <w:sz w:val="20"/>
          <w:szCs w:val="20"/>
        </w:rPr>
        <w:t xml:space="preserve"> </w:t>
      </w:r>
    </w:p>
    <w:p w:rsidR="00574FB4" w:rsidRPr="001831E4" w:rsidRDefault="00AC768A" w:rsidP="00574FB4">
      <w:pPr>
        <w:pStyle w:val="slovanseznam2"/>
        <w:jc w:val="both"/>
        <w:rPr>
          <w:rFonts w:ascii="Arial" w:hAnsi="Arial" w:cs="Arial"/>
          <w:sz w:val="20"/>
          <w:szCs w:val="20"/>
        </w:rPr>
      </w:pPr>
      <w:r w:rsidRPr="001831E4">
        <w:rPr>
          <w:rFonts w:ascii="Arial" w:hAnsi="Arial" w:cs="Arial"/>
          <w:sz w:val="20"/>
          <w:szCs w:val="20"/>
        </w:rPr>
        <w:t>Úklid, možnost praní a žehlení prádla, poskytnutí ložního prádla a ošacení</w:t>
      </w:r>
    </w:p>
    <w:p w:rsidR="00AC768A" w:rsidRPr="00AC768A" w:rsidRDefault="00AC768A" w:rsidP="00AC768A">
      <w:pPr>
        <w:rPr>
          <w:lang w:eastAsia="en-US"/>
        </w:rPr>
      </w:pPr>
    </w:p>
    <w:p w:rsidR="00574FB4" w:rsidRPr="00AA48B8" w:rsidRDefault="00574FB4" w:rsidP="00574FB4">
      <w:pPr>
        <w:pStyle w:val="Nadpis2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A48B8">
        <w:rPr>
          <w:rFonts w:ascii="Arial" w:hAnsi="Arial" w:cs="Arial"/>
          <w:bCs w:val="0"/>
          <w:sz w:val="20"/>
          <w:szCs w:val="20"/>
        </w:rPr>
        <w:lastRenderedPageBreak/>
        <w:t>II.</w:t>
      </w:r>
    </w:p>
    <w:p w:rsidR="00574FB4" w:rsidRPr="00AA48B8" w:rsidRDefault="00EC05E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b w:val="0"/>
          <w:i w:val="0"/>
          <w:noProof/>
          <w:color w:val="C0504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E7AB0" wp14:editId="5295A194">
                <wp:simplePos x="0" y="0"/>
                <wp:positionH relativeFrom="column">
                  <wp:posOffset>6038850</wp:posOffset>
                </wp:positionH>
                <wp:positionV relativeFrom="paragraph">
                  <wp:posOffset>272415</wp:posOffset>
                </wp:positionV>
                <wp:extent cx="209550" cy="200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3680833">
              <v:rect id="Obdélník 4" o:spid="_x0000_s1026" style="position:absolute;margin-left:475.5pt;margin-top:21.4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" fillcolor="white [3201]" strokecolor="black [3200]" strokeweight="2pt"/>
            </w:pict>
          </mc:Fallback>
        </mc:AlternateContent>
      </w:r>
      <w:r w:rsidR="00AC768A">
        <w:rPr>
          <w:rFonts w:ascii="Arial" w:hAnsi="Arial" w:cs="Arial"/>
          <w:sz w:val="20"/>
          <w:szCs w:val="20"/>
        </w:rPr>
        <w:t>Poskytnutí stravy nebo pomoc při zajištění stravy</w:t>
      </w:r>
    </w:p>
    <w:p w:rsidR="00574FB4" w:rsidRPr="007132A4" w:rsidRDefault="00AC768A" w:rsidP="00574FB4">
      <w:pPr>
        <w:pStyle w:val="slovanseznam2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potravinová pomoc je poskytnuta při příjmu </w:t>
      </w:r>
    </w:p>
    <w:p w:rsidR="00574FB4" w:rsidRPr="00AA48B8" w:rsidRDefault="00EC05E4" w:rsidP="00574FB4">
      <w:pPr>
        <w:pStyle w:val="slovanseznam2"/>
        <w:jc w:val="both"/>
        <w:rPr>
          <w:rFonts w:ascii="Arial" w:hAnsi="Arial" w:cs="Arial"/>
          <w:sz w:val="20"/>
          <w:szCs w:val="20"/>
        </w:rPr>
      </w:pPr>
      <w:r>
        <w:rPr>
          <w:b/>
          <w:i/>
          <w:noProof/>
          <w:color w:val="C0504D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49D55" wp14:editId="1BF4954E">
                <wp:simplePos x="0" y="0"/>
                <wp:positionH relativeFrom="column">
                  <wp:posOffset>6038850</wp:posOffset>
                </wp:positionH>
                <wp:positionV relativeFrom="paragraph">
                  <wp:posOffset>234315</wp:posOffset>
                </wp:positionV>
                <wp:extent cx="209550" cy="2000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C5F5F15">
              <v:rect id="Obdélník 5" o:spid="_x0000_s1026" style="position:absolute;margin-left:475.5pt;margin-top:18.4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" fillcolor="white [3201]" strokecolor="black [3200]" strokeweight="2pt"/>
            </w:pict>
          </mc:Fallback>
        </mc:AlternateContent>
      </w:r>
      <w:r w:rsidR="001831E4">
        <w:rPr>
          <w:rFonts w:ascii="Arial" w:hAnsi="Arial" w:cs="Arial"/>
          <w:sz w:val="20"/>
          <w:szCs w:val="20"/>
        </w:rPr>
        <w:t>V případě prokazatelné nemožnosti opatření si stravy z vlastních zdrojů, je uživateli poskytnuto zajištění celodenní stravy odpovídající věku, zásadám racionální výživy a potřebám dietního stravování</w:t>
      </w:r>
    </w:p>
    <w:p w:rsidR="00574FB4" w:rsidRPr="00AA48B8" w:rsidRDefault="00574FB4" w:rsidP="00574FB4">
      <w:pPr>
        <w:pStyle w:val="Nadpis2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AA48B8">
        <w:rPr>
          <w:rFonts w:ascii="Arial" w:hAnsi="Arial" w:cs="Arial"/>
          <w:bCs w:val="0"/>
          <w:sz w:val="20"/>
          <w:szCs w:val="20"/>
        </w:rPr>
        <w:t>III.</w:t>
      </w:r>
      <w:r w:rsidR="00EC05E4" w:rsidRPr="00EC05E4">
        <w:rPr>
          <w:b w:val="0"/>
          <w:i w:val="0"/>
          <w:noProof/>
          <w:color w:val="C0504D"/>
        </w:rPr>
        <w:t xml:space="preserve"> </w:t>
      </w:r>
    </w:p>
    <w:p w:rsidR="00574FB4" w:rsidRPr="00AA48B8" w:rsidRDefault="00EC05E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b w:val="0"/>
          <w:i w:val="0"/>
          <w:noProof/>
          <w:color w:val="C0504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0997F" wp14:editId="44DD4D8A">
                <wp:simplePos x="0" y="0"/>
                <wp:positionH relativeFrom="column">
                  <wp:posOffset>6038850</wp:posOffset>
                </wp:positionH>
                <wp:positionV relativeFrom="paragraph">
                  <wp:posOffset>358140</wp:posOffset>
                </wp:positionV>
                <wp:extent cx="209550" cy="2000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8E2ACB8">
              <v:rect id="Obdélník 6" o:spid="_x0000_s1026" style="position:absolute;margin-left:475.5pt;margin-top:28.2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1831E4">
        <w:rPr>
          <w:rFonts w:ascii="Arial" w:hAnsi="Arial" w:cs="Arial"/>
          <w:sz w:val="20"/>
          <w:szCs w:val="20"/>
        </w:rPr>
        <w:t>Sociálně terapeutická činnost</w:t>
      </w:r>
    </w:p>
    <w:p w:rsidR="001831E4" w:rsidRDefault="001831E4" w:rsidP="0042456D">
      <w:pPr>
        <w:pStyle w:val="slovansezna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31E4">
        <w:rPr>
          <w:rFonts w:ascii="Arial" w:hAnsi="Arial" w:cs="Arial"/>
          <w:sz w:val="20"/>
          <w:szCs w:val="20"/>
        </w:rPr>
        <w:t>Krizová intervence</w:t>
      </w:r>
    </w:p>
    <w:p w:rsidR="001831E4" w:rsidRDefault="00EC05E4" w:rsidP="0042456D">
      <w:pPr>
        <w:pStyle w:val="slovanseznam3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i/>
          <w:noProof/>
          <w:color w:val="C0504D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48E02" wp14:editId="58F8CBA0">
                <wp:simplePos x="0" y="0"/>
                <wp:positionH relativeFrom="column">
                  <wp:posOffset>6038850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A58ECA6">
              <v:rect id="Obdélník 7" o:spid="_x0000_s1026" style="position:absolute;margin-left:475.5pt;margin-top:16.25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" fillcolor="white [3201]" strokecolor="black [3200]" strokeweight="2pt"/>
            </w:pict>
          </mc:Fallback>
        </mc:AlternateContent>
      </w:r>
      <w:r w:rsidR="001831E4">
        <w:rPr>
          <w:rFonts w:ascii="Arial" w:hAnsi="Arial" w:cs="Arial"/>
          <w:sz w:val="20"/>
          <w:szCs w:val="20"/>
        </w:rPr>
        <w:t>Další socioterapeutická činnost, jejíž poskytování vede k překonání krizového stavu a zahájení následného terapeutického procesu</w:t>
      </w:r>
      <w:r w:rsidR="001831E4" w:rsidRPr="001831E4">
        <w:rPr>
          <w:rFonts w:ascii="Arial" w:hAnsi="Arial" w:cs="Arial"/>
          <w:sz w:val="20"/>
          <w:szCs w:val="20"/>
        </w:rPr>
        <w:t xml:space="preserve"> </w:t>
      </w:r>
    </w:p>
    <w:p w:rsidR="00574FB4" w:rsidRPr="00AA48B8" w:rsidRDefault="00574FB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IV.</w:t>
      </w:r>
    </w:p>
    <w:p w:rsidR="00574FB4" w:rsidRPr="00AA48B8" w:rsidRDefault="00EC05E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b w:val="0"/>
          <w:i w:val="0"/>
          <w:noProof/>
          <w:color w:val="C0504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89E5A" wp14:editId="6ECFCBBE">
                <wp:simplePos x="0" y="0"/>
                <wp:positionH relativeFrom="column">
                  <wp:posOffset>6038850</wp:posOffset>
                </wp:positionH>
                <wp:positionV relativeFrom="paragraph">
                  <wp:posOffset>339725</wp:posOffset>
                </wp:positionV>
                <wp:extent cx="209550" cy="2000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362B3FB">
              <v:rect id="Obdélník 8" o:spid="_x0000_s1026" style="position:absolute;margin-left:475.5pt;margin-top:26.75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1831E4">
        <w:rPr>
          <w:rFonts w:ascii="Arial" w:hAnsi="Arial" w:cs="Arial"/>
          <w:sz w:val="20"/>
          <w:szCs w:val="20"/>
        </w:rPr>
        <w:t>Pomoc při uplatňování práv a oprávněných zájmů a při obstarávání osobních záležitostí</w:t>
      </w:r>
    </w:p>
    <w:p w:rsidR="001831E4" w:rsidRPr="001831E4" w:rsidRDefault="00EC05E4" w:rsidP="001831E4">
      <w:pPr>
        <w:pStyle w:val="slovanseznam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i/>
          <w:noProof/>
          <w:color w:val="C0504D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2B30" wp14:editId="7E2DB151">
                <wp:simplePos x="0" y="0"/>
                <wp:positionH relativeFrom="column">
                  <wp:posOffset>6038850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4F7BC09">
              <v:rect id="Obdélník 9" o:spid="_x0000_s1026" style="position:absolute;margin-left:475.5pt;margin-top:19.25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1831E4">
        <w:rPr>
          <w:rFonts w:ascii="Arial" w:hAnsi="Arial" w:cs="Arial"/>
          <w:sz w:val="20"/>
          <w:szCs w:val="20"/>
        </w:rPr>
        <w:t>Pomoc při komunikaci vedoucí k uplatňování práv a oprávněných zájmů</w:t>
      </w:r>
    </w:p>
    <w:p w:rsidR="001831E4" w:rsidRDefault="001831E4" w:rsidP="001831E4">
      <w:pPr>
        <w:pStyle w:val="slovanseznam3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při vyřizování běžných záležitostí</w:t>
      </w:r>
    </w:p>
    <w:p w:rsidR="00574FB4" w:rsidRPr="00AA48B8" w:rsidRDefault="001831E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74FB4" w:rsidRPr="00AA48B8">
        <w:rPr>
          <w:rFonts w:ascii="Arial" w:hAnsi="Arial" w:cs="Arial"/>
          <w:sz w:val="20"/>
          <w:szCs w:val="20"/>
        </w:rPr>
        <w:t>.</w:t>
      </w:r>
    </w:p>
    <w:p w:rsidR="00574FB4" w:rsidRPr="00AA48B8" w:rsidRDefault="00574FB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Výše úhrady a způsob jejího placení</w:t>
      </w:r>
    </w:p>
    <w:p w:rsidR="00574FB4" w:rsidRDefault="00574FB4" w:rsidP="00574F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krizové pomoci je poskytována zdarma. Zdarma jsou též veškeré základní činnosti, které služba ze zákona nabízí, a to:</w:t>
      </w:r>
    </w:p>
    <w:p w:rsidR="00574FB4" w:rsidRPr="00421F45" w:rsidRDefault="00574FB4" w:rsidP="00574FB4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421F45">
        <w:rPr>
          <w:rFonts w:ascii="Arial" w:hAnsi="Arial" w:cs="Arial"/>
          <w:sz w:val="20"/>
          <w:szCs w:val="20"/>
        </w:rPr>
        <w:t xml:space="preserve">poskytnutí ubytování, </w:t>
      </w:r>
    </w:p>
    <w:p w:rsidR="00574FB4" w:rsidRPr="00421F45" w:rsidRDefault="00574FB4" w:rsidP="00574FB4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421F45">
        <w:rPr>
          <w:rFonts w:ascii="Arial" w:hAnsi="Arial" w:cs="Arial"/>
          <w:sz w:val="20"/>
          <w:szCs w:val="20"/>
        </w:rPr>
        <w:t xml:space="preserve">poskytnutí stravy nebo pomoc při zajištění stravy, </w:t>
      </w:r>
    </w:p>
    <w:p w:rsidR="00574FB4" w:rsidRPr="00421F45" w:rsidRDefault="00574FB4" w:rsidP="00574FB4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421F45">
        <w:rPr>
          <w:rFonts w:ascii="Arial" w:hAnsi="Arial" w:cs="Arial"/>
          <w:sz w:val="20"/>
          <w:szCs w:val="20"/>
        </w:rPr>
        <w:t xml:space="preserve">sociálně terapeutické činnosti, </w:t>
      </w:r>
    </w:p>
    <w:p w:rsidR="00574FB4" w:rsidRPr="00421F45" w:rsidRDefault="00574FB4" w:rsidP="00574FB4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421F45">
        <w:rPr>
          <w:rFonts w:ascii="Arial" w:hAnsi="Arial" w:cs="Arial"/>
          <w:sz w:val="20"/>
          <w:szCs w:val="20"/>
        </w:rPr>
        <w:t>pomoc při uplatňování práv, oprávněných zájmů a při obstarávání osobních záležitostí.</w:t>
      </w:r>
    </w:p>
    <w:p w:rsidR="00574FB4" w:rsidRPr="00AA48B8" w:rsidRDefault="001831E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74FB4" w:rsidRPr="00AA48B8">
        <w:rPr>
          <w:rFonts w:ascii="Arial" w:hAnsi="Arial" w:cs="Arial"/>
          <w:sz w:val="20"/>
          <w:szCs w:val="20"/>
        </w:rPr>
        <w:t>I.</w:t>
      </w:r>
    </w:p>
    <w:p w:rsidR="00574FB4" w:rsidRPr="00AA48B8" w:rsidRDefault="00574FB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Ujednání o dodržování vnitřních pravidel stanovených Poskytovatelem pro poskytování sociálních služeb</w:t>
      </w:r>
    </w:p>
    <w:p w:rsidR="00574FB4" w:rsidRDefault="00574FB4" w:rsidP="00574FB4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AA48B8">
        <w:rPr>
          <w:rFonts w:ascii="Arial" w:hAnsi="Arial" w:cs="Arial"/>
          <w:sz w:val="20"/>
          <w:szCs w:val="20"/>
        </w:rPr>
        <w:t>Uživatel</w:t>
      </w:r>
      <w:bookmarkEnd w:id="0"/>
      <w:r w:rsidRPr="00AA48B8">
        <w:rPr>
          <w:rFonts w:ascii="Arial" w:hAnsi="Arial" w:cs="Arial"/>
          <w:sz w:val="20"/>
          <w:szCs w:val="20"/>
        </w:rPr>
        <w:t xml:space="preserve"> prohlašuje, že byl seznámen s vnitřními pravidly </w:t>
      </w:r>
      <w:r>
        <w:rPr>
          <w:rFonts w:ascii="Arial" w:hAnsi="Arial" w:cs="Arial"/>
          <w:sz w:val="20"/>
          <w:szCs w:val="20"/>
        </w:rPr>
        <w:t>Krizové pomoci Cheb</w:t>
      </w:r>
      <w:r w:rsidRPr="00AA48B8">
        <w:rPr>
          <w:rFonts w:ascii="Arial" w:hAnsi="Arial" w:cs="Arial"/>
          <w:sz w:val="20"/>
          <w:szCs w:val="20"/>
        </w:rPr>
        <w:t>, že mu pravidla byla poskytnuta v písemné podobě k nahléd</w:t>
      </w:r>
      <w:r>
        <w:rPr>
          <w:rFonts w:ascii="Arial" w:hAnsi="Arial" w:cs="Arial"/>
          <w:sz w:val="20"/>
          <w:szCs w:val="20"/>
        </w:rPr>
        <w:t>nutí a že tato pravidla přečetl a plně jim porozuměl, že mu byly</w:t>
      </w:r>
      <w:r w:rsidRPr="00AA48B8">
        <w:rPr>
          <w:rFonts w:ascii="Arial" w:hAnsi="Arial" w:cs="Arial"/>
          <w:sz w:val="20"/>
          <w:szCs w:val="20"/>
        </w:rPr>
        <w:t xml:space="preserve"> zodpovězeny všechny jeho dotazy vznesené ohledně obsahu této smlouvy. Uživatel služby si je podpisem smlouvy vědom, že zavazuje tato pravidla dodržovat a že zná i všechn</w:t>
      </w:r>
      <w:r>
        <w:rPr>
          <w:rFonts w:ascii="Arial" w:hAnsi="Arial" w:cs="Arial"/>
          <w:sz w:val="20"/>
          <w:szCs w:val="20"/>
        </w:rPr>
        <w:t>a svá</w:t>
      </w:r>
      <w:r w:rsidRPr="00AA48B8">
        <w:rPr>
          <w:rFonts w:ascii="Arial" w:hAnsi="Arial" w:cs="Arial"/>
          <w:sz w:val="20"/>
          <w:szCs w:val="20"/>
        </w:rPr>
        <w:t xml:space="preserve"> práva, která může na podporu své integrace vyžadovat od </w:t>
      </w:r>
      <w:r w:rsidRPr="00AA48B8">
        <w:rPr>
          <w:rFonts w:ascii="Arial" w:hAnsi="Arial" w:cs="Arial"/>
          <w:sz w:val="20"/>
          <w:szCs w:val="20"/>
        </w:rPr>
        <w:lastRenderedPageBreak/>
        <w:t>poskytovatele služby. Zároveň uživatel souhlasí, že se bude aktivně podílet na společné přípravě, naplňování a společném vyhodnocení individuálního plánu ve spolupráci s</w:t>
      </w:r>
      <w:r>
        <w:rPr>
          <w:rFonts w:ascii="Arial" w:hAnsi="Arial" w:cs="Arial"/>
          <w:sz w:val="20"/>
          <w:szCs w:val="20"/>
        </w:rPr>
        <w:t>e sociálním pracovníkem</w:t>
      </w:r>
      <w:r w:rsidRPr="00AA48B8">
        <w:rPr>
          <w:rFonts w:ascii="Arial" w:hAnsi="Arial" w:cs="Arial"/>
          <w:sz w:val="20"/>
          <w:szCs w:val="20"/>
        </w:rPr>
        <w:t>.</w:t>
      </w:r>
    </w:p>
    <w:p w:rsidR="00B04723" w:rsidRDefault="00B04723" w:rsidP="00574FB4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B04723" w:rsidRPr="00B04723" w:rsidRDefault="00B04723" w:rsidP="00B04723">
      <w:pPr>
        <w:keepNext/>
        <w:spacing w:before="240" w:after="60" w:line="276" w:lineRule="auto"/>
        <w:jc w:val="center"/>
        <w:outlineLvl w:val="1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B04723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VII.</w:t>
      </w:r>
    </w:p>
    <w:p w:rsidR="00B04723" w:rsidRPr="00B04723" w:rsidRDefault="00B04723" w:rsidP="00B04723">
      <w:pPr>
        <w:keepNext/>
        <w:spacing w:before="240" w:after="60" w:line="276" w:lineRule="auto"/>
        <w:jc w:val="center"/>
        <w:outlineLvl w:val="1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B04723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Doba platnosti smlouvy</w:t>
      </w:r>
    </w:p>
    <w:p w:rsidR="00B04723" w:rsidRDefault="00B04723" w:rsidP="00B04723">
      <w:pPr>
        <w:numPr>
          <w:ilvl w:val="0"/>
          <w:numId w:val="18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4723">
        <w:rPr>
          <w:rFonts w:ascii="Arial" w:eastAsia="Calibri" w:hAnsi="Arial" w:cs="Arial"/>
          <w:sz w:val="20"/>
          <w:szCs w:val="20"/>
          <w:lang w:eastAsia="en-US"/>
        </w:rPr>
        <w:t xml:space="preserve">Smlouva nabývá účinnosti okamžikem jejího podpisu oběma smluvními stranami a je uzavřena na dobu určitou, a to </w:t>
      </w:r>
      <w:proofErr w:type="gramStart"/>
      <w:r w:rsidRPr="00B04723">
        <w:rPr>
          <w:rFonts w:ascii="Arial" w:eastAsia="Calibri" w:hAnsi="Arial" w:cs="Arial"/>
          <w:sz w:val="20"/>
          <w:szCs w:val="20"/>
          <w:lang w:eastAsia="en-US"/>
        </w:rPr>
        <w:t>do</w:t>
      </w:r>
      <w:proofErr w:type="gramEnd"/>
      <w:r w:rsidRPr="00B04723">
        <w:rPr>
          <w:rFonts w:ascii="Arial" w:eastAsia="Calibri" w:hAnsi="Arial" w:cs="Arial"/>
          <w:sz w:val="20"/>
          <w:szCs w:val="20"/>
          <w:lang w:eastAsia="en-US"/>
        </w:rPr>
        <w:t xml:space="preserve"> ……………….</w:t>
      </w:r>
    </w:p>
    <w:p w:rsidR="00B04723" w:rsidRPr="00B04723" w:rsidRDefault="00B04723" w:rsidP="00B04723">
      <w:pPr>
        <w:numPr>
          <w:ilvl w:val="0"/>
          <w:numId w:val="18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4723">
        <w:rPr>
          <w:rFonts w:ascii="Arial" w:hAnsi="Arial" w:cs="Arial"/>
          <w:sz w:val="20"/>
          <w:szCs w:val="20"/>
        </w:rPr>
        <w:t>Ubytování je poskytováno na nezbytně potřebnou dobu, nejdéle však na dobu jednoho roku</w:t>
      </w:r>
    </w:p>
    <w:p w:rsidR="00574FB4" w:rsidRDefault="00574FB4" w:rsidP="00574FB4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574FB4" w:rsidRPr="00AA48B8" w:rsidRDefault="00933120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B04723">
        <w:rPr>
          <w:rFonts w:ascii="Arial" w:hAnsi="Arial" w:cs="Arial"/>
          <w:sz w:val="20"/>
          <w:szCs w:val="20"/>
        </w:rPr>
        <w:t>I</w:t>
      </w:r>
      <w:r w:rsidR="00574FB4" w:rsidRPr="00AA48B8">
        <w:rPr>
          <w:rFonts w:ascii="Arial" w:hAnsi="Arial" w:cs="Arial"/>
          <w:sz w:val="20"/>
          <w:szCs w:val="20"/>
        </w:rPr>
        <w:t>.</w:t>
      </w:r>
    </w:p>
    <w:p w:rsidR="00574FB4" w:rsidRPr="00AA48B8" w:rsidRDefault="00574FB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Osobní cíle a potřeby uživatele</w:t>
      </w:r>
    </w:p>
    <w:p w:rsidR="00574FB4" w:rsidRPr="00AA48B8" w:rsidRDefault="00574FB4" w:rsidP="00574FB4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Poskytovatel se zavazuje při poskytování výše uvedených služeb vycházet dle svých možností z osobních cílů uživatele</w:t>
      </w:r>
      <w:r>
        <w:rPr>
          <w:rFonts w:ascii="Arial" w:hAnsi="Arial" w:cs="Arial"/>
          <w:sz w:val="20"/>
          <w:szCs w:val="20"/>
        </w:rPr>
        <w:t>.</w:t>
      </w:r>
    </w:p>
    <w:p w:rsidR="00574FB4" w:rsidRDefault="00574FB4" w:rsidP="00574FB4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Obecným</w:t>
      </w:r>
      <w:r w:rsidRPr="00AA48B8">
        <w:rPr>
          <w:rFonts w:ascii="Arial" w:hAnsi="Arial" w:cs="Arial"/>
          <w:b/>
          <w:sz w:val="20"/>
          <w:szCs w:val="20"/>
        </w:rPr>
        <w:t xml:space="preserve"> cílem uživatele při podpis</w:t>
      </w:r>
      <w:r w:rsidR="00316B7C">
        <w:rPr>
          <w:rFonts w:ascii="Arial" w:hAnsi="Arial" w:cs="Arial"/>
          <w:b/>
          <w:sz w:val="20"/>
          <w:szCs w:val="20"/>
        </w:rPr>
        <w:t>u této smlouvy při přijetí do KP</w:t>
      </w:r>
      <w:r w:rsidRPr="00AA48B8">
        <w:rPr>
          <w:rFonts w:ascii="Arial" w:hAnsi="Arial" w:cs="Arial"/>
          <w:b/>
          <w:sz w:val="20"/>
          <w:szCs w:val="20"/>
        </w:rPr>
        <w:t xml:space="preserve"> je plnění individuálního plánu</w:t>
      </w:r>
      <w:r>
        <w:rPr>
          <w:rFonts w:ascii="Arial" w:hAnsi="Arial" w:cs="Arial"/>
          <w:b/>
          <w:sz w:val="20"/>
          <w:szCs w:val="20"/>
        </w:rPr>
        <w:t>.</w:t>
      </w:r>
    </w:p>
    <w:p w:rsidR="008654CD" w:rsidRDefault="008654CD" w:rsidP="00574FB4">
      <w:pPr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54CD" w:rsidRPr="007C18EF" w:rsidRDefault="00574FB4" w:rsidP="00EB61AA">
      <w:pPr>
        <w:spacing w:after="8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Osobním cílem uživatele je: </w:t>
      </w:r>
    </w:p>
    <w:p w:rsidR="00574FB4" w:rsidRPr="00933120" w:rsidRDefault="00574FB4" w:rsidP="00933120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48B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</w:t>
      </w:r>
      <w:r w:rsidR="009331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04723">
        <w:rPr>
          <w:rFonts w:ascii="Arial" w:hAnsi="Arial" w:cs="Arial"/>
          <w:b/>
          <w:color w:val="000000"/>
          <w:sz w:val="20"/>
          <w:szCs w:val="20"/>
        </w:rPr>
        <w:t xml:space="preserve">                            IX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AA48B8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7C18EF" w:rsidRDefault="00574FB4" w:rsidP="00574FB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7C18EF">
        <w:rPr>
          <w:rFonts w:ascii="Arial" w:hAnsi="Arial" w:cs="Arial"/>
          <w:b/>
          <w:sz w:val="20"/>
          <w:szCs w:val="20"/>
        </w:rPr>
        <w:t>Výpovědní důvody a výpovědní lhůty</w:t>
      </w:r>
    </w:p>
    <w:p w:rsidR="00574FB4" w:rsidRPr="00933120" w:rsidRDefault="007C18EF" w:rsidP="00574FB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může být vypovězena:</w:t>
      </w:r>
    </w:p>
    <w:p w:rsidR="00574FB4" w:rsidRDefault="007C18EF" w:rsidP="00574FB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A. </w:t>
      </w:r>
      <w:r w:rsidR="00574FB4" w:rsidRPr="0029063B">
        <w:rPr>
          <w:rFonts w:ascii="Arial" w:hAnsi="Arial" w:cs="Arial"/>
          <w:b/>
          <w:i/>
          <w:sz w:val="20"/>
          <w:szCs w:val="20"/>
        </w:rPr>
        <w:t>Ze strany uživatele:</w:t>
      </w:r>
    </w:p>
    <w:p w:rsidR="007C18EF" w:rsidRDefault="007C18EF" w:rsidP="00574FB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574FB4" w:rsidRPr="0029063B" w:rsidRDefault="00574FB4" w:rsidP="00574FB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574FB4" w:rsidRPr="0029063B" w:rsidRDefault="00574FB4" w:rsidP="00574FB4">
      <w:pP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063B">
        <w:rPr>
          <w:rFonts w:ascii="Arial" w:hAnsi="Arial" w:cs="Arial"/>
          <w:sz w:val="20"/>
          <w:szCs w:val="20"/>
        </w:rPr>
        <w:t xml:space="preserve">Kdykoli na vlastní žádost uživatele, </w:t>
      </w:r>
      <w:r>
        <w:rPr>
          <w:rFonts w:ascii="Arial" w:hAnsi="Arial" w:cs="Arial"/>
          <w:sz w:val="20"/>
          <w:szCs w:val="20"/>
        </w:rPr>
        <w:t>i bez udání důvodu,</w:t>
      </w:r>
      <w:r w:rsidRPr="0029063B">
        <w:rPr>
          <w:rFonts w:ascii="Arial" w:hAnsi="Arial" w:cs="Arial"/>
          <w:sz w:val="20"/>
          <w:szCs w:val="20"/>
        </w:rPr>
        <w:t xml:space="preserve"> a to písemně s uvedením data ukončení čerpání služby</w:t>
      </w:r>
      <w:r>
        <w:rPr>
          <w:rFonts w:ascii="Arial" w:hAnsi="Arial" w:cs="Arial"/>
          <w:sz w:val="20"/>
          <w:szCs w:val="20"/>
        </w:rPr>
        <w:t>.</w:t>
      </w:r>
    </w:p>
    <w:p w:rsidR="00574FB4" w:rsidRPr="0029063B" w:rsidRDefault="00574FB4" w:rsidP="00574FB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74FB4" w:rsidRDefault="007C18EF" w:rsidP="00574FB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B. Ze strany poskytovatele:</w:t>
      </w:r>
    </w:p>
    <w:p w:rsidR="00574FB4" w:rsidRPr="0029063B" w:rsidRDefault="00574FB4" w:rsidP="00574FB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574FB4" w:rsidRPr="0029063B" w:rsidRDefault="00574FB4" w:rsidP="00574FB4">
      <w:pPr>
        <w:pStyle w:val="slovanseznam3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063B">
        <w:rPr>
          <w:rFonts w:ascii="Arial" w:hAnsi="Arial" w:cs="Arial"/>
          <w:sz w:val="20"/>
          <w:szCs w:val="20"/>
        </w:rPr>
        <w:t xml:space="preserve">V případě kdy uživatel svým jednáním ohrožuje bezpečnost a zdraví spoluuživatelů a pracovníků </w:t>
      </w:r>
      <w:r>
        <w:rPr>
          <w:rFonts w:ascii="Arial" w:hAnsi="Arial" w:cs="Arial"/>
          <w:sz w:val="20"/>
          <w:szCs w:val="20"/>
        </w:rPr>
        <w:t>krizové pomoci</w:t>
      </w:r>
      <w:r w:rsidRPr="0029063B">
        <w:rPr>
          <w:rFonts w:ascii="Arial" w:hAnsi="Arial" w:cs="Arial"/>
          <w:sz w:val="20"/>
          <w:szCs w:val="20"/>
        </w:rPr>
        <w:t>. Toto ukončení je uskutečněno</w:t>
      </w:r>
      <w:r w:rsidR="002D6707">
        <w:rPr>
          <w:rFonts w:ascii="Arial" w:hAnsi="Arial" w:cs="Arial"/>
          <w:sz w:val="20"/>
          <w:szCs w:val="20"/>
        </w:rPr>
        <w:t xml:space="preserve"> </w:t>
      </w:r>
      <w:r w:rsidR="002D6707" w:rsidRPr="00D82C3F">
        <w:rPr>
          <w:rFonts w:ascii="Arial" w:hAnsi="Arial" w:cs="Arial"/>
          <w:sz w:val="20"/>
          <w:szCs w:val="20"/>
        </w:rPr>
        <w:t>ihned</w:t>
      </w:r>
      <w:r w:rsidRPr="0029063B">
        <w:rPr>
          <w:rFonts w:ascii="Arial" w:hAnsi="Arial" w:cs="Arial"/>
          <w:sz w:val="20"/>
          <w:szCs w:val="20"/>
        </w:rPr>
        <w:t xml:space="preserve"> bez ohledu na možnosti uživatele zajistit si náhradní služby.</w:t>
      </w:r>
    </w:p>
    <w:p w:rsidR="00574FB4" w:rsidRPr="00D82C3F" w:rsidRDefault="00574FB4" w:rsidP="00574FB4">
      <w:pPr>
        <w:pStyle w:val="slovanseznam3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063B">
        <w:rPr>
          <w:rFonts w:ascii="Arial" w:hAnsi="Arial" w:cs="Arial"/>
          <w:sz w:val="20"/>
          <w:szCs w:val="20"/>
        </w:rPr>
        <w:t>Uživatel se v</w:t>
      </w:r>
      <w:r>
        <w:rPr>
          <w:rFonts w:ascii="Arial" w:hAnsi="Arial" w:cs="Arial"/>
          <w:sz w:val="20"/>
          <w:szCs w:val="20"/>
        </w:rPr>
        <w:t> </w:t>
      </w:r>
      <w:r w:rsidRPr="0029063B">
        <w:rPr>
          <w:rFonts w:ascii="Arial" w:hAnsi="Arial" w:cs="Arial"/>
          <w:sz w:val="20"/>
          <w:szCs w:val="20"/>
        </w:rPr>
        <w:t>prostorách</w:t>
      </w:r>
      <w:r>
        <w:rPr>
          <w:rFonts w:ascii="Arial" w:hAnsi="Arial" w:cs="Arial"/>
          <w:sz w:val="20"/>
          <w:szCs w:val="20"/>
        </w:rPr>
        <w:t xml:space="preserve"> krizové pomoci a azylového domu dopustil trestné</w:t>
      </w:r>
      <w:r w:rsidRPr="0029063B">
        <w:rPr>
          <w:rFonts w:ascii="Arial" w:hAnsi="Arial" w:cs="Arial"/>
          <w:sz w:val="20"/>
          <w:szCs w:val="20"/>
        </w:rPr>
        <w:t>ho činu</w:t>
      </w:r>
      <w:r>
        <w:rPr>
          <w:rFonts w:ascii="Arial" w:hAnsi="Arial" w:cs="Arial"/>
          <w:sz w:val="20"/>
          <w:szCs w:val="20"/>
        </w:rPr>
        <w:t>.</w:t>
      </w:r>
      <w:r w:rsidR="002D6707">
        <w:rPr>
          <w:rFonts w:ascii="Arial" w:hAnsi="Arial" w:cs="Arial"/>
          <w:sz w:val="20"/>
          <w:szCs w:val="20"/>
        </w:rPr>
        <w:t xml:space="preserve"> </w:t>
      </w:r>
      <w:r w:rsidR="002D6707" w:rsidRPr="00D82C3F">
        <w:rPr>
          <w:rFonts w:ascii="Arial" w:hAnsi="Arial" w:cs="Arial"/>
          <w:sz w:val="20"/>
          <w:szCs w:val="20"/>
        </w:rPr>
        <w:t>Služba je ukončena ihned.</w:t>
      </w:r>
    </w:p>
    <w:p w:rsidR="00574FB4" w:rsidRPr="00D82C3F" w:rsidRDefault="00574FB4" w:rsidP="002D6707">
      <w:pPr>
        <w:pStyle w:val="slovanseznam3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013">
        <w:rPr>
          <w:rFonts w:ascii="Arial" w:hAnsi="Arial" w:cs="Arial"/>
          <w:sz w:val="20"/>
          <w:szCs w:val="20"/>
        </w:rPr>
        <w:lastRenderedPageBreak/>
        <w:t>Pro opakovanou</w:t>
      </w:r>
      <w:r w:rsidR="002D6707">
        <w:rPr>
          <w:rFonts w:ascii="Arial" w:hAnsi="Arial" w:cs="Arial"/>
          <w:sz w:val="20"/>
          <w:szCs w:val="20"/>
        </w:rPr>
        <w:t xml:space="preserve"> </w:t>
      </w:r>
      <w:r w:rsidR="002D6707" w:rsidRPr="00D82C3F">
        <w:rPr>
          <w:rFonts w:ascii="Arial" w:hAnsi="Arial" w:cs="Arial"/>
          <w:sz w:val="20"/>
          <w:szCs w:val="20"/>
        </w:rPr>
        <w:t>vědomou</w:t>
      </w:r>
      <w:r w:rsidRPr="00F05013">
        <w:rPr>
          <w:rFonts w:ascii="Arial" w:hAnsi="Arial" w:cs="Arial"/>
          <w:sz w:val="20"/>
          <w:szCs w:val="20"/>
        </w:rPr>
        <w:t xml:space="preserve"> nespolupráci při plnění individu</w:t>
      </w:r>
      <w:r w:rsidR="002D6707">
        <w:rPr>
          <w:rFonts w:ascii="Arial" w:hAnsi="Arial" w:cs="Arial"/>
          <w:sz w:val="20"/>
          <w:szCs w:val="20"/>
        </w:rPr>
        <w:t xml:space="preserve">álního plánu a uzavřené dohody. </w:t>
      </w:r>
      <w:r w:rsidR="002D6707" w:rsidRPr="00D82C3F">
        <w:rPr>
          <w:rFonts w:ascii="Arial" w:hAnsi="Arial" w:cs="Arial"/>
          <w:sz w:val="20"/>
          <w:szCs w:val="20"/>
        </w:rPr>
        <w:t>Služba je ukončena ihned.</w:t>
      </w:r>
    </w:p>
    <w:p w:rsidR="00574FB4" w:rsidRPr="002D6707" w:rsidRDefault="00574FB4" w:rsidP="002D6707">
      <w:pPr>
        <w:pStyle w:val="slovanseznam3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013">
        <w:rPr>
          <w:rFonts w:ascii="Arial" w:hAnsi="Arial" w:cs="Arial"/>
          <w:sz w:val="20"/>
          <w:szCs w:val="20"/>
        </w:rPr>
        <w:t>V případě, že uživatel služby porušuje řád zařízení</w:t>
      </w:r>
      <w:r>
        <w:rPr>
          <w:rFonts w:ascii="Arial" w:hAnsi="Arial" w:cs="Arial"/>
          <w:sz w:val="20"/>
          <w:szCs w:val="20"/>
        </w:rPr>
        <w:t>.</w:t>
      </w:r>
      <w:r w:rsidR="002D6707">
        <w:rPr>
          <w:rFonts w:ascii="Arial" w:hAnsi="Arial" w:cs="Arial"/>
          <w:sz w:val="20"/>
          <w:szCs w:val="20"/>
        </w:rPr>
        <w:t xml:space="preserve"> </w:t>
      </w:r>
      <w:r w:rsidR="002D6707" w:rsidRPr="00D82C3F">
        <w:rPr>
          <w:rFonts w:ascii="Arial" w:hAnsi="Arial" w:cs="Arial"/>
          <w:sz w:val="20"/>
          <w:szCs w:val="20"/>
        </w:rPr>
        <w:t>Služba je ukončena ihned.</w:t>
      </w:r>
    </w:p>
    <w:p w:rsidR="00574FB4" w:rsidRPr="0029063B" w:rsidRDefault="00574FB4" w:rsidP="00574FB4">
      <w:pPr>
        <w:pStyle w:val="slovanseznam3"/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063B">
        <w:rPr>
          <w:rFonts w:ascii="Arial" w:hAnsi="Arial" w:cs="Arial"/>
          <w:sz w:val="20"/>
          <w:szCs w:val="20"/>
        </w:rPr>
        <w:t>Nepřekonatelných pře</w:t>
      </w:r>
      <w:r>
        <w:rPr>
          <w:rFonts w:ascii="Arial" w:hAnsi="Arial" w:cs="Arial"/>
          <w:sz w:val="20"/>
          <w:szCs w:val="20"/>
        </w:rPr>
        <w:t xml:space="preserve">kážek na straně poskytovatele – </w:t>
      </w:r>
      <w:r w:rsidRPr="0029063B">
        <w:rPr>
          <w:rFonts w:ascii="Arial" w:hAnsi="Arial" w:cs="Arial"/>
          <w:sz w:val="20"/>
          <w:szCs w:val="20"/>
        </w:rPr>
        <w:t>nepřiznání dotací na provoz apod.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29063B">
        <w:rPr>
          <w:rFonts w:ascii="Arial" w:hAnsi="Arial" w:cs="Arial"/>
          <w:sz w:val="20"/>
          <w:szCs w:val="20"/>
        </w:rPr>
        <w:t>V případě ukončení služby Poskytovatelem bude uživateli nabídnut kontakt na jiné poskytovatele obdobných služeb v regionu.</w:t>
      </w:r>
      <w:r w:rsidR="00D64450">
        <w:rPr>
          <w:rFonts w:ascii="Arial" w:hAnsi="Arial" w:cs="Arial"/>
          <w:sz w:val="20"/>
          <w:szCs w:val="20"/>
        </w:rPr>
        <w:t xml:space="preserve"> </w:t>
      </w:r>
      <w:r w:rsidR="003B67C4">
        <w:rPr>
          <w:rFonts w:ascii="Arial" w:hAnsi="Arial" w:cs="Arial"/>
          <w:sz w:val="20"/>
          <w:szCs w:val="20"/>
        </w:rPr>
        <w:t>Výpovědní lhůta činí 3 dny.</w:t>
      </w:r>
    </w:p>
    <w:p w:rsidR="00574FB4" w:rsidRPr="00AA48B8" w:rsidRDefault="00933120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574FB4" w:rsidRPr="00AA48B8">
        <w:rPr>
          <w:rFonts w:ascii="Arial" w:hAnsi="Arial" w:cs="Arial"/>
          <w:sz w:val="20"/>
          <w:szCs w:val="20"/>
        </w:rPr>
        <w:t>.</w:t>
      </w:r>
    </w:p>
    <w:p w:rsidR="00574FB4" w:rsidRPr="00AA48B8" w:rsidRDefault="00574FB4" w:rsidP="00574FB4">
      <w:pPr>
        <w:pStyle w:val="Nadpis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Závěrečná ustanovení</w:t>
      </w:r>
    </w:p>
    <w:p w:rsidR="00574FB4" w:rsidRPr="00AA48B8" w:rsidRDefault="00574FB4" w:rsidP="00574FB4">
      <w:pPr>
        <w:pStyle w:val="slovanseznam3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Smlouva je vyhotovena ve dvou exemplářích s platností originálu. Každá smluvní strana obdrží jedno vyhotovení.</w:t>
      </w:r>
    </w:p>
    <w:p w:rsidR="00574FB4" w:rsidRPr="00AA48B8" w:rsidRDefault="00574FB4" w:rsidP="00574FB4">
      <w:pPr>
        <w:pStyle w:val="slovansezna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Smlouva může být měněna dodatky nebo zrušena pouze písemně.</w:t>
      </w:r>
    </w:p>
    <w:p w:rsidR="00574FB4" w:rsidRPr="00AA48B8" w:rsidRDefault="00574FB4" w:rsidP="00574FB4">
      <w:pPr>
        <w:pStyle w:val="slovansezna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Smluvní strany prohlašují, že smlouva vyjadřuje jejich pravou a svobodnou vůli a že Smlouvu neuzavřely v tísni a za nápadně nevýhodných podmínek.</w:t>
      </w:r>
    </w:p>
    <w:p w:rsidR="00574FB4" w:rsidRPr="00AA48B8" w:rsidRDefault="00574FB4" w:rsidP="00574FB4">
      <w:pPr>
        <w:pStyle w:val="slovansezna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Uživatel služby má odpovědnost za škodu, kterou způsobil na majetku Poskytovatele, tuto škodu je povinen nahradit a v případě nedostatku peněžních prostředků podepsat uznání závazku vůči Diecézní charitě Plzeň.</w:t>
      </w:r>
    </w:p>
    <w:p w:rsidR="00574FB4" w:rsidRPr="00AA48B8" w:rsidRDefault="00574FB4" w:rsidP="00574FB4">
      <w:pPr>
        <w:pStyle w:val="slovansezna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Smluvní strany prohlašují, že Smlouvu přečetly, jejímu obsahu rozumí a s jejím obsahem úplně a bezvýhradně souhlasí, což stvrzují svými vlastnoručními podpisy.</w:t>
      </w:r>
    </w:p>
    <w:p w:rsidR="00120CB7" w:rsidRPr="00AA48B8" w:rsidRDefault="00120CB7" w:rsidP="00120CB7">
      <w:pPr>
        <w:pStyle w:val="Nadpis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Prohlášení uživatele:</w:t>
      </w:r>
    </w:p>
    <w:p w:rsidR="00120CB7" w:rsidRPr="00AA48B8" w:rsidRDefault="00120CB7" w:rsidP="00120CB7">
      <w:pPr>
        <w:spacing w:after="8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A48B8">
        <w:rPr>
          <w:rFonts w:ascii="Arial" w:hAnsi="Arial" w:cs="Arial"/>
          <w:i/>
          <w:sz w:val="20"/>
          <w:szCs w:val="20"/>
        </w:rPr>
        <w:t>Tímto prohlašuji, že zde uvedené osobní údaje poskytnuté ke zpracování jsou pravdivé a přesné.</w:t>
      </w:r>
    </w:p>
    <w:p w:rsidR="00120CB7" w:rsidRPr="00AA48B8" w:rsidRDefault="00120CB7" w:rsidP="00120CB7">
      <w:pPr>
        <w:spacing w:after="8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A48B8">
        <w:rPr>
          <w:rFonts w:ascii="Arial" w:hAnsi="Arial" w:cs="Arial"/>
          <w:i/>
          <w:sz w:val="20"/>
          <w:szCs w:val="20"/>
        </w:rPr>
        <w:t xml:space="preserve">Svým podpisem stvrzuji, že souhlasím ve smyslu § 4-5, odstavec 2 a 4 zákona č. 101/2000 Sb., o ochraně osobních údajů v platném znění, se zpracováním svých citlivých a osobních údajů, kterými jsou jméno, příjmení, </w:t>
      </w:r>
      <w:r>
        <w:rPr>
          <w:rFonts w:ascii="Arial" w:hAnsi="Arial" w:cs="Arial"/>
          <w:i/>
          <w:sz w:val="20"/>
          <w:szCs w:val="20"/>
        </w:rPr>
        <w:t xml:space="preserve">rodné číslo, </w:t>
      </w:r>
      <w:r w:rsidRPr="00AA48B8">
        <w:rPr>
          <w:rFonts w:ascii="Arial" w:hAnsi="Arial" w:cs="Arial"/>
          <w:i/>
          <w:sz w:val="20"/>
          <w:szCs w:val="20"/>
        </w:rPr>
        <w:t>trvalé bydliště, zejména pro účely vyhotovení příslušné spisové dokumentace. Souhlasím s tím, že tato data budou používána po dobu využívání sociálních služeb, archivována a při opakovaném zavedení sociálních služeb znovu aktualizována. Byl jsem poučen o tom, že souhlas můžu kdykoliv odvolat a mám právo kdykoliv nahlédnout do své dokumentace.</w:t>
      </w:r>
    </w:p>
    <w:p w:rsidR="00120CB7" w:rsidRDefault="00120CB7" w:rsidP="00120CB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20CB7" w:rsidRPr="00AA48B8" w:rsidRDefault="00120CB7" w:rsidP="00120CB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V Chebu dne:</w:t>
      </w:r>
      <w:r w:rsidR="00E208CD">
        <w:rPr>
          <w:rFonts w:ascii="Arial" w:hAnsi="Arial" w:cs="Arial"/>
          <w:sz w:val="20"/>
          <w:szCs w:val="20"/>
        </w:rPr>
        <w:t xml:space="preserve"> </w:t>
      </w:r>
    </w:p>
    <w:p w:rsidR="00120CB7" w:rsidRDefault="00120CB7" w:rsidP="00120CB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20CB7" w:rsidRDefault="00120CB7" w:rsidP="00120CB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20CB7" w:rsidRPr="00AA48B8" w:rsidRDefault="00120CB7" w:rsidP="00120C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48B8">
        <w:rPr>
          <w:rFonts w:ascii="Arial" w:hAnsi="Arial" w:cs="Arial"/>
          <w:sz w:val="20"/>
          <w:szCs w:val="20"/>
        </w:rPr>
        <w:t>___________________</w:t>
      </w:r>
      <w:r w:rsidRPr="00AA48B8">
        <w:rPr>
          <w:rFonts w:ascii="Arial" w:hAnsi="Arial" w:cs="Arial"/>
          <w:sz w:val="20"/>
          <w:szCs w:val="20"/>
        </w:rPr>
        <w:tab/>
      </w:r>
      <w:r w:rsidRPr="00AA48B8">
        <w:rPr>
          <w:rFonts w:ascii="Arial" w:hAnsi="Arial" w:cs="Arial"/>
          <w:sz w:val="20"/>
          <w:szCs w:val="20"/>
        </w:rPr>
        <w:tab/>
      </w:r>
      <w:r w:rsidRPr="00AA48B8">
        <w:rPr>
          <w:rFonts w:ascii="Arial" w:hAnsi="Arial" w:cs="Arial"/>
          <w:sz w:val="20"/>
          <w:szCs w:val="20"/>
        </w:rPr>
        <w:tab/>
      </w:r>
      <w:r w:rsidRPr="00AA48B8">
        <w:rPr>
          <w:rFonts w:ascii="Arial" w:hAnsi="Arial" w:cs="Arial"/>
          <w:sz w:val="20"/>
          <w:szCs w:val="20"/>
        </w:rPr>
        <w:tab/>
      </w:r>
      <w:r w:rsidRPr="00AA48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AA48B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574FB4" w:rsidRPr="0025267A" w:rsidRDefault="00120CB7" w:rsidP="00574FB4">
      <w:pPr>
        <w:pStyle w:val="StylTimesNewRoman12bZa0b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AA48B8">
        <w:rPr>
          <w:rFonts w:ascii="Arial" w:hAnsi="Arial" w:cs="Arial"/>
          <w:sz w:val="20"/>
        </w:rPr>
        <w:t>podpis uživatele</w:t>
      </w:r>
      <w:r w:rsidRPr="00AA48B8">
        <w:rPr>
          <w:rFonts w:ascii="Arial" w:hAnsi="Arial" w:cs="Arial"/>
          <w:sz w:val="20"/>
        </w:rPr>
        <w:tab/>
      </w:r>
      <w:r w:rsidRPr="00AA48B8">
        <w:rPr>
          <w:rFonts w:ascii="Arial" w:hAnsi="Arial" w:cs="Arial"/>
          <w:sz w:val="20"/>
        </w:rPr>
        <w:tab/>
      </w:r>
      <w:r w:rsidRPr="00AA48B8">
        <w:rPr>
          <w:rFonts w:ascii="Arial" w:hAnsi="Arial" w:cs="Arial"/>
          <w:sz w:val="20"/>
        </w:rPr>
        <w:tab/>
      </w:r>
      <w:r w:rsidRPr="00AA48B8">
        <w:rPr>
          <w:rFonts w:ascii="Arial" w:hAnsi="Arial" w:cs="Arial"/>
          <w:sz w:val="20"/>
        </w:rPr>
        <w:tab/>
      </w:r>
      <w:r w:rsidRPr="00AA48B8">
        <w:rPr>
          <w:rFonts w:ascii="Arial" w:hAnsi="Arial" w:cs="Arial"/>
          <w:sz w:val="20"/>
        </w:rPr>
        <w:tab/>
      </w:r>
      <w:r w:rsidRPr="00AA48B8">
        <w:rPr>
          <w:rFonts w:ascii="Arial" w:hAnsi="Arial" w:cs="Arial"/>
          <w:sz w:val="20"/>
        </w:rPr>
        <w:tab/>
        <w:t xml:space="preserve">podpis </w:t>
      </w:r>
      <w:r w:rsidR="007972EB">
        <w:rPr>
          <w:rFonts w:ascii="Arial" w:hAnsi="Arial" w:cs="Arial"/>
          <w:sz w:val="20"/>
        </w:rPr>
        <w:t>vedoucí</w:t>
      </w:r>
      <w:r w:rsidR="003E6305">
        <w:rPr>
          <w:rFonts w:ascii="Arial" w:hAnsi="Arial" w:cs="Arial"/>
          <w:sz w:val="20"/>
        </w:rPr>
        <w:t xml:space="preserve"> Krizové pomoci Cheb</w:t>
      </w:r>
    </w:p>
    <w:sectPr w:rsidR="00574FB4" w:rsidRPr="0025267A" w:rsidSect="00F05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1" w:right="926" w:bottom="1418" w:left="900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AF" w:rsidRDefault="004923AF">
      <w:r>
        <w:separator/>
      </w:r>
    </w:p>
  </w:endnote>
  <w:endnote w:type="continuationSeparator" w:id="0">
    <w:p w:rsidR="004923AF" w:rsidRDefault="0049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6D" w:rsidRDefault="00A057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3B" w:rsidRPr="00191046" w:rsidRDefault="0092457F" w:rsidP="0092457F">
    <w:pPr>
      <w:pStyle w:val="Zpat"/>
      <w:tabs>
        <w:tab w:val="clear" w:pos="4536"/>
        <w:tab w:val="clear" w:pos="9072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 xml:space="preserve">   </w:t>
    </w:r>
  </w:p>
  <w:p w:rsidR="0029063B" w:rsidRDefault="002C4A96" w:rsidP="008F3AE5">
    <w:pPr>
      <w:autoSpaceDE w:val="0"/>
      <w:autoSpaceDN w:val="0"/>
      <w:adjustRightInd w:val="0"/>
      <w:jc w:val="center"/>
      <w:rPr>
        <w:rFonts w:ascii="HelveticaCE" w:hAnsi="HelveticaCE" w:cs="HelveticaCE"/>
        <w:color w:val="141414"/>
        <w:sz w:val="20"/>
        <w:szCs w:val="20"/>
      </w:rPr>
    </w:pPr>
    <w:r>
      <w:rPr>
        <w:rFonts w:ascii="HelveticaCE" w:hAnsi="HelveticaCE" w:cs="HelveticaCE"/>
        <w:color w:val="141414"/>
        <w:sz w:val="20"/>
        <w:szCs w:val="20"/>
      </w:rPr>
      <w:t>Tento p</w:t>
    </w:r>
    <w:r w:rsidR="0029063B" w:rsidRPr="000E3E95">
      <w:rPr>
        <w:rFonts w:ascii="HelveticaCE" w:hAnsi="HelveticaCE" w:cs="HelveticaCE"/>
        <w:color w:val="141414"/>
        <w:sz w:val="20"/>
        <w:szCs w:val="20"/>
      </w:rPr>
      <w:t xml:space="preserve">rojekt je </w:t>
    </w:r>
    <w:r>
      <w:rPr>
        <w:rFonts w:ascii="HelveticaCE" w:hAnsi="HelveticaCE" w:cs="HelveticaCE"/>
        <w:color w:val="141414"/>
        <w:sz w:val="20"/>
        <w:szCs w:val="20"/>
      </w:rPr>
      <w:t>spolu</w:t>
    </w:r>
    <w:r w:rsidR="0029063B" w:rsidRPr="000E3E95">
      <w:rPr>
        <w:rFonts w:ascii="HelveticaCE" w:hAnsi="HelveticaCE" w:cs="HelveticaCE"/>
        <w:color w:val="141414"/>
        <w:sz w:val="20"/>
        <w:szCs w:val="20"/>
      </w:rPr>
      <w:t>financován z</w:t>
    </w:r>
    <w:r w:rsidR="00EC31B9">
      <w:rPr>
        <w:rFonts w:ascii="HelveticaCE" w:hAnsi="HelveticaCE" w:cs="HelveticaCE"/>
        <w:color w:val="141414"/>
        <w:sz w:val="20"/>
        <w:szCs w:val="20"/>
      </w:rPr>
      <w:t> </w:t>
    </w:r>
    <w:r>
      <w:rPr>
        <w:rFonts w:ascii="HelveticaCE" w:hAnsi="HelveticaCE" w:cs="HelveticaCE"/>
        <w:color w:val="141414"/>
        <w:sz w:val="20"/>
        <w:szCs w:val="20"/>
      </w:rPr>
      <w:t>rozpočtu</w:t>
    </w:r>
    <w:r w:rsidR="00EC31B9">
      <w:rPr>
        <w:rFonts w:ascii="HelveticaCE" w:hAnsi="HelveticaCE" w:cs="HelveticaCE"/>
        <w:color w:val="141414"/>
        <w:sz w:val="20"/>
        <w:szCs w:val="20"/>
      </w:rPr>
      <w:t xml:space="preserve"> města Chebu a</w:t>
    </w:r>
    <w:r>
      <w:rPr>
        <w:rFonts w:ascii="HelveticaCE" w:hAnsi="HelveticaCE" w:cs="HelveticaCE"/>
        <w:color w:val="141414"/>
        <w:sz w:val="20"/>
        <w:szCs w:val="20"/>
      </w:rPr>
      <w:t xml:space="preserve"> Karlovarského kraje.</w:t>
    </w:r>
  </w:p>
  <w:p w:rsidR="0029063B" w:rsidRPr="000E3E95" w:rsidRDefault="00F05013" w:rsidP="00F05013">
    <w:pPr>
      <w:tabs>
        <w:tab w:val="left" w:pos="645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ab/>
    </w:r>
  </w:p>
  <w:p w:rsidR="0029063B" w:rsidRDefault="00A0576D" w:rsidP="008F3AE5">
    <w:pPr>
      <w:pStyle w:val="Zpat"/>
      <w:tabs>
        <w:tab w:val="clear" w:pos="4536"/>
        <w:tab w:val="clear" w:pos="9072"/>
      </w:tabs>
      <w:rPr>
        <w:color w:val="999999"/>
        <w:sz w:val="20"/>
        <w:szCs w:val="20"/>
      </w:rPr>
    </w:pPr>
    <w:r>
      <w:rPr>
        <w:noProof/>
        <w:color w:val="C0C0C0"/>
        <w:sz w:val="20"/>
        <w:szCs w:val="20"/>
      </w:rPr>
      <w:drawing>
        <wp:anchor distT="0" distB="0" distL="114300" distR="114300" simplePos="0" relativeHeight="251659264" behindDoc="0" locked="0" layoutInCell="1" allowOverlap="1" wp14:anchorId="22EB72C5" wp14:editId="3D9EC5E2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723900" cy="347345"/>
          <wp:effectExtent l="0" t="0" r="0" b="0"/>
          <wp:wrapSquare wrapText="bothSides"/>
          <wp:docPr id="17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734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9063B" w:rsidRPr="00191046">
      <w:rPr>
        <w:color w:val="999999"/>
        <w:sz w:val="20"/>
        <w:szCs w:val="20"/>
      </w:rPr>
      <w:t xml:space="preserve">Adresa zařízení: </w:t>
    </w:r>
    <w:r w:rsidR="00EC05E4">
      <w:rPr>
        <w:color w:val="999999"/>
        <w:sz w:val="20"/>
        <w:szCs w:val="20"/>
      </w:rPr>
      <w:t>Koželužská 1802/19</w:t>
    </w:r>
    <w:r w:rsidR="0029063B" w:rsidRPr="00191046">
      <w:rPr>
        <w:color w:val="999999"/>
        <w:sz w:val="20"/>
        <w:szCs w:val="20"/>
      </w:rPr>
      <w:t>, Cheb, 350 02</w:t>
    </w:r>
    <w:r w:rsidR="0029063B" w:rsidRPr="00191046">
      <w:rPr>
        <w:color w:val="999999"/>
        <w:sz w:val="20"/>
        <w:szCs w:val="20"/>
      </w:rPr>
      <w:tab/>
    </w:r>
    <w:r w:rsidR="008A5E9D">
      <w:rPr>
        <w:color w:val="999999"/>
        <w:sz w:val="20"/>
        <w:szCs w:val="20"/>
      </w:rPr>
      <w:tab/>
      <w:t xml:space="preserve">telefon:  </w:t>
    </w:r>
    <w:r>
      <w:rPr>
        <w:color w:val="999999"/>
        <w:sz w:val="20"/>
        <w:szCs w:val="20"/>
      </w:rPr>
      <w:t xml:space="preserve">731 433 07  </w:t>
    </w:r>
    <w:r w:rsidR="008A5E9D">
      <w:rPr>
        <w:color w:val="999999"/>
        <w:sz w:val="20"/>
        <w:szCs w:val="20"/>
      </w:rPr>
      <w:t xml:space="preserve"> E-mail:</w:t>
    </w:r>
    <w:hyperlink r:id="rId2" w:history="1">
      <w:r w:rsidRPr="00E21A10">
        <w:rPr>
          <w:rStyle w:val="Hypertextovodkaz"/>
          <w:sz w:val="20"/>
          <w:szCs w:val="20"/>
        </w:rPr>
        <w:t>alena.samuelova@dchp.charita.cz</w:t>
      </w:r>
    </w:hyperlink>
    <w:r w:rsidR="0029063B" w:rsidRPr="00191046"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 w:rsidR="0029063B" w:rsidRPr="00191046">
      <w:rPr>
        <w:color w:val="999999"/>
        <w:sz w:val="20"/>
        <w:szCs w:val="20"/>
      </w:rPr>
      <w:t>731 433</w:t>
    </w:r>
    <w:r w:rsidR="0029063B">
      <w:rPr>
        <w:color w:val="999999"/>
        <w:sz w:val="20"/>
        <w:szCs w:val="20"/>
      </w:rPr>
      <w:t> </w:t>
    </w:r>
    <w:r w:rsidR="0029063B" w:rsidRPr="00191046">
      <w:rPr>
        <w:color w:val="999999"/>
        <w:sz w:val="20"/>
        <w:szCs w:val="20"/>
      </w:rPr>
      <w:t>090</w:t>
    </w:r>
  </w:p>
  <w:p w:rsidR="0029063B" w:rsidRPr="00191046" w:rsidRDefault="0029063B" w:rsidP="008F3AE5">
    <w:pPr>
      <w:pStyle w:val="Zpat"/>
      <w:tabs>
        <w:tab w:val="clear" w:pos="4536"/>
        <w:tab w:val="clear" w:pos="9072"/>
      </w:tabs>
      <w:ind w:left="4963" w:firstLine="709"/>
      <w:rPr>
        <w:color w:val="999999"/>
        <w:sz w:val="20"/>
        <w:szCs w:val="20"/>
      </w:rPr>
    </w:pPr>
    <w:r w:rsidRPr="00191046">
      <w:rPr>
        <w:color w:val="999999"/>
        <w:sz w:val="20"/>
        <w:szCs w:val="20"/>
      </w:rPr>
      <w:t>731 433</w:t>
    </w:r>
    <w:r>
      <w:rPr>
        <w:color w:val="999999"/>
        <w:sz w:val="20"/>
        <w:szCs w:val="20"/>
      </w:rPr>
      <w:t> </w:t>
    </w:r>
    <w:r w:rsidR="00EC05E4">
      <w:rPr>
        <w:color w:val="999999"/>
        <w:sz w:val="20"/>
        <w:szCs w:val="20"/>
      </w:rPr>
      <w:t>007</w:t>
    </w:r>
  </w:p>
  <w:p w:rsidR="0029063B" w:rsidRDefault="0029063B" w:rsidP="008F3AE5">
    <w:pPr>
      <w:pStyle w:val="Zpat"/>
      <w:tabs>
        <w:tab w:val="clear" w:pos="4536"/>
        <w:tab w:val="clear" w:pos="9072"/>
      </w:tabs>
      <w:rPr>
        <w:color w:val="999999"/>
        <w:sz w:val="20"/>
        <w:szCs w:val="20"/>
      </w:rPr>
    </w:pPr>
  </w:p>
  <w:p w:rsidR="0029063B" w:rsidRPr="00191046" w:rsidRDefault="0029063B" w:rsidP="008F3AE5">
    <w:pPr>
      <w:pStyle w:val="Zpat"/>
      <w:tabs>
        <w:tab w:val="clear" w:pos="4536"/>
        <w:tab w:val="clear" w:pos="9072"/>
      </w:tabs>
      <w:rPr>
        <w:color w:val="999999"/>
        <w:sz w:val="20"/>
        <w:szCs w:val="20"/>
      </w:rPr>
    </w:pPr>
    <w:r w:rsidRPr="00191046">
      <w:rPr>
        <w:color w:val="999999"/>
        <w:sz w:val="20"/>
        <w:szCs w:val="20"/>
      </w:rPr>
      <w:t>Sídlo organizace: Diecézní ch</w:t>
    </w:r>
    <w:r>
      <w:rPr>
        <w:color w:val="999999"/>
        <w:sz w:val="20"/>
        <w:szCs w:val="20"/>
      </w:rPr>
      <w:t xml:space="preserve">arita Plzeň, Sady 5. května 8, </w:t>
    </w:r>
    <w:r w:rsidRPr="00191046">
      <w:rPr>
        <w:color w:val="999999"/>
        <w:sz w:val="20"/>
        <w:szCs w:val="20"/>
      </w:rPr>
      <w:t>301 00, Plzeň</w:t>
    </w:r>
    <w:r>
      <w:rPr>
        <w:color w:val="999999"/>
        <w:sz w:val="20"/>
        <w:szCs w:val="20"/>
      </w:rPr>
      <w:tab/>
    </w:r>
    <w:r w:rsidRPr="00191046">
      <w:rPr>
        <w:color w:val="999999"/>
        <w:sz w:val="20"/>
        <w:szCs w:val="20"/>
      </w:rPr>
      <w:t>IČ: 497 74</w:t>
    </w:r>
    <w:r>
      <w:rPr>
        <w:color w:val="999999"/>
        <w:sz w:val="20"/>
        <w:szCs w:val="20"/>
      </w:rPr>
      <w:t> </w:t>
    </w:r>
    <w:r w:rsidRPr="00191046">
      <w:rPr>
        <w:color w:val="999999"/>
        <w:sz w:val="20"/>
        <w:szCs w:val="20"/>
      </w:rPr>
      <w:t>034</w:t>
    </w:r>
    <w:r w:rsidRPr="00191046"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 xml:space="preserve"> Č</w:t>
    </w:r>
    <w:r w:rsidRPr="00191046">
      <w:rPr>
        <w:color w:val="999999"/>
        <w:sz w:val="20"/>
        <w:szCs w:val="20"/>
      </w:rPr>
      <w:t>. účtu</w:t>
    </w:r>
    <w:r>
      <w:rPr>
        <w:color w:val="999999"/>
        <w:sz w:val="20"/>
        <w:szCs w:val="20"/>
      </w:rPr>
      <w:t>:</w:t>
    </w:r>
    <w:r w:rsidRPr="00191046">
      <w:rPr>
        <w:color w:val="999999"/>
        <w:sz w:val="20"/>
        <w:szCs w:val="20"/>
      </w:rPr>
      <w:tab/>
      <w:t>2648062/ 0300</w:t>
    </w:r>
  </w:p>
  <w:p w:rsidR="0029063B" w:rsidRDefault="0029063B" w:rsidP="00404914">
    <w:pPr>
      <w:pStyle w:val="Zpat"/>
      <w:tabs>
        <w:tab w:val="clear" w:pos="4536"/>
        <w:tab w:val="clear" w:pos="9072"/>
      </w:tabs>
      <w:rPr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6D" w:rsidRDefault="00A05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AF" w:rsidRDefault="004923AF">
      <w:r>
        <w:separator/>
      </w:r>
    </w:p>
  </w:footnote>
  <w:footnote w:type="continuationSeparator" w:id="0">
    <w:p w:rsidR="004923AF" w:rsidRDefault="0049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6D" w:rsidRDefault="00A057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96" w:rsidRPr="00AB14E6" w:rsidRDefault="00206316" w:rsidP="002C4A96">
    <w:pPr>
      <w:spacing w:line="276" w:lineRule="auto"/>
      <w:jc w:val="center"/>
      <w:rPr>
        <w:b/>
        <w:i/>
        <w:color w:val="C0504D"/>
        <w:sz w:val="40"/>
        <w:szCs w:val="4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8C6AEC2" wp14:editId="492AF6DB">
          <wp:simplePos x="0" y="0"/>
          <wp:positionH relativeFrom="column">
            <wp:posOffset>5410200</wp:posOffset>
          </wp:positionH>
          <wp:positionV relativeFrom="paragraph">
            <wp:posOffset>-145415</wp:posOffset>
          </wp:positionV>
          <wp:extent cx="1371600" cy="640080"/>
          <wp:effectExtent l="0" t="0" r="0" b="7620"/>
          <wp:wrapTight wrapText="bothSides">
            <wp:wrapPolygon edited="0">
              <wp:start x="0" y="0"/>
              <wp:lineTo x="0" y="21214"/>
              <wp:lineTo x="21300" y="21214"/>
              <wp:lineTo x="21300" y="0"/>
              <wp:lineTo x="0" y="0"/>
            </wp:wrapPolygon>
          </wp:wrapTight>
          <wp:docPr id="10" name="Obrázek 10" descr="http://www.skoky.eu/img/picture/48/Logo-KK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ky.eu/img/picture/48/Logo-KK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96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6AD9114" wp14:editId="4BA35B78">
          <wp:simplePos x="0" y="0"/>
          <wp:positionH relativeFrom="column">
            <wp:posOffset>4619625</wp:posOffset>
          </wp:positionH>
          <wp:positionV relativeFrom="paragraph">
            <wp:posOffset>-146050</wp:posOffset>
          </wp:positionV>
          <wp:extent cx="676275" cy="628650"/>
          <wp:effectExtent l="0" t="0" r="9525" b="0"/>
          <wp:wrapSquare wrapText="bothSides"/>
          <wp:docPr id="16" name="obrázek 3" descr="http://www.reality-cheb.cz/inc/logo.html?im=1187098928662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reality-cheb.cz/inc/logo.html?im=11870989286624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4A96">
      <w:rPr>
        <w:b/>
        <w:i/>
        <w:noProof/>
        <w:color w:val="C0504D"/>
        <w:sz w:val="40"/>
        <w:szCs w:val="40"/>
      </w:rPr>
      <w:drawing>
        <wp:anchor distT="0" distB="0" distL="114300" distR="114300" simplePos="0" relativeHeight="251663360" behindDoc="0" locked="0" layoutInCell="1" allowOverlap="1" wp14:anchorId="54F8F511" wp14:editId="6DDE6B49">
          <wp:simplePos x="0" y="0"/>
          <wp:positionH relativeFrom="column">
            <wp:posOffset>723900</wp:posOffset>
          </wp:positionH>
          <wp:positionV relativeFrom="paragraph">
            <wp:posOffset>-193040</wp:posOffset>
          </wp:positionV>
          <wp:extent cx="521335" cy="727075"/>
          <wp:effectExtent l="0" t="0" r="0" b="0"/>
          <wp:wrapNone/>
          <wp:docPr id="1" name="obrázek 1" descr="C:\Users\DCHP-SP\Desktop\logo_katolch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DCHP-SP\Desktop\logo_katolcha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96" w:rsidRPr="00AB14E6">
      <w:rPr>
        <w:b/>
        <w:i/>
        <w:color w:val="C0504D"/>
        <w:sz w:val="40"/>
        <w:szCs w:val="40"/>
      </w:rPr>
      <w:t>Diecézní charita Plzeň</w:t>
    </w:r>
  </w:p>
  <w:p w:rsidR="002C4A96" w:rsidRDefault="002C4A96" w:rsidP="002C4A96">
    <w:pPr>
      <w:spacing w:line="276" w:lineRule="auto"/>
      <w:jc w:val="center"/>
      <w:rPr>
        <w:b/>
        <w:i/>
        <w:color w:val="C0504D"/>
        <w:sz w:val="28"/>
        <w:szCs w:val="28"/>
      </w:rPr>
    </w:pPr>
    <w:r>
      <w:rPr>
        <w:b/>
        <w:i/>
        <w:color w:val="C0504D"/>
        <w:sz w:val="28"/>
        <w:szCs w:val="28"/>
      </w:rPr>
      <w:t>Krizová pomoc Cheb</w:t>
    </w:r>
  </w:p>
  <w:p w:rsidR="0029063B" w:rsidRPr="0083580F" w:rsidRDefault="0029063B" w:rsidP="0083580F">
    <w:pPr>
      <w:rPr>
        <w:rFonts w:ascii="Garamond" w:hAnsi="Garamond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6D" w:rsidRDefault="00A057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"/>
      </v:shape>
    </w:pict>
  </w:numPicBullet>
  <w:abstractNum w:abstractNumId="0">
    <w:nsid w:val="FFFFFF7F"/>
    <w:multiLevelType w:val="singleLevel"/>
    <w:tmpl w:val="098E0668"/>
    <w:lvl w:ilvl="0">
      <w:start w:val="1"/>
      <w:numFmt w:val="decimal"/>
      <w:pStyle w:val="slovanseznam2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510701"/>
    <w:multiLevelType w:val="hybridMultilevel"/>
    <w:tmpl w:val="B8424C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A2B8B"/>
    <w:multiLevelType w:val="hybridMultilevel"/>
    <w:tmpl w:val="4FCA5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87E25"/>
    <w:multiLevelType w:val="hybridMultilevel"/>
    <w:tmpl w:val="3E548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5538B"/>
    <w:multiLevelType w:val="hybridMultilevel"/>
    <w:tmpl w:val="8A4AA748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21083"/>
    <w:multiLevelType w:val="hybridMultilevel"/>
    <w:tmpl w:val="BBECDA18"/>
    <w:lvl w:ilvl="0" w:tplc="6FE658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1D916810"/>
    <w:multiLevelType w:val="hybridMultilevel"/>
    <w:tmpl w:val="C9EE5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F40A2"/>
    <w:multiLevelType w:val="hybridMultilevel"/>
    <w:tmpl w:val="E2E045E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D609B"/>
    <w:multiLevelType w:val="hybridMultilevel"/>
    <w:tmpl w:val="CDDABE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8FD"/>
    <w:multiLevelType w:val="hybridMultilevel"/>
    <w:tmpl w:val="861EB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4BD2"/>
    <w:multiLevelType w:val="hybridMultilevel"/>
    <w:tmpl w:val="6E60C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96B06"/>
    <w:multiLevelType w:val="hybridMultilevel"/>
    <w:tmpl w:val="48F8A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F7EC2"/>
    <w:multiLevelType w:val="hybridMultilevel"/>
    <w:tmpl w:val="6CE863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E441A"/>
    <w:multiLevelType w:val="hybridMultilevel"/>
    <w:tmpl w:val="D6306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27B7A"/>
    <w:multiLevelType w:val="hybridMultilevel"/>
    <w:tmpl w:val="8EDE3C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47DD3"/>
    <w:multiLevelType w:val="multilevel"/>
    <w:tmpl w:val="C77EE5D2"/>
    <w:lvl w:ilvl="0">
      <w:start w:val="1"/>
      <w:numFmt w:val="decimal"/>
      <w:pStyle w:val="slovanseznam3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>
    <w:nsid w:val="3EA03D77"/>
    <w:multiLevelType w:val="hybridMultilevel"/>
    <w:tmpl w:val="898C55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964BD"/>
    <w:multiLevelType w:val="hybridMultilevel"/>
    <w:tmpl w:val="320C5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C24B7"/>
    <w:multiLevelType w:val="hybridMultilevel"/>
    <w:tmpl w:val="1A56D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68C9"/>
    <w:multiLevelType w:val="hybridMultilevel"/>
    <w:tmpl w:val="7CBE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0A8D"/>
    <w:multiLevelType w:val="multilevel"/>
    <w:tmpl w:val="3E5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61BEA"/>
    <w:multiLevelType w:val="hybridMultilevel"/>
    <w:tmpl w:val="31201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9"/>
  </w:num>
  <w:num w:numId="7">
    <w:abstractNumId w:val="20"/>
  </w:num>
  <w:num w:numId="8">
    <w:abstractNumId w:val="22"/>
  </w:num>
  <w:num w:numId="9">
    <w:abstractNumId w:val="6"/>
  </w:num>
  <w:num w:numId="10">
    <w:abstractNumId w:val="10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0"/>
  </w:num>
  <w:num w:numId="16">
    <w:abstractNumId w:val="17"/>
  </w:num>
  <w:num w:numId="17">
    <w:abstractNumId w:val="0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"/>
  </w:num>
  <w:num w:numId="24">
    <w:abstractNumId w:val="11"/>
  </w:num>
  <w:num w:numId="25">
    <w:abstractNumId w:val="13"/>
  </w:num>
  <w:num w:numId="26">
    <w:abstractNumId w:val="23"/>
  </w:num>
  <w:num w:numId="27">
    <w:abstractNumId w:val="16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0B"/>
    <w:rsid w:val="00003066"/>
    <w:rsid w:val="00037D6D"/>
    <w:rsid w:val="00047275"/>
    <w:rsid w:val="000540D8"/>
    <w:rsid w:val="000548D9"/>
    <w:rsid w:val="00062B4F"/>
    <w:rsid w:val="00084805"/>
    <w:rsid w:val="0008480C"/>
    <w:rsid w:val="000B1034"/>
    <w:rsid w:val="000C28C0"/>
    <w:rsid w:val="000E0195"/>
    <w:rsid w:val="000F4ADD"/>
    <w:rsid w:val="00103F0C"/>
    <w:rsid w:val="0010711E"/>
    <w:rsid w:val="00120CB7"/>
    <w:rsid w:val="001271C0"/>
    <w:rsid w:val="00130956"/>
    <w:rsid w:val="001510EB"/>
    <w:rsid w:val="001831E4"/>
    <w:rsid w:val="001B201F"/>
    <w:rsid w:val="001C5A98"/>
    <w:rsid w:val="001D11E1"/>
    <w:rsid w:val="001D3409"/>
    <w:rsid w:val="00206316"/>
    <w:rsid w:val="0021032A"/>
    <w:rsid w:val="002271DD"/>
    <w:rsid w:val="00233ED8"/>
    <w:rsid w:val="0025267A"/>
    <w:rsid w:val="00266B43"/>
    <w:rsid w:val="00274B6D"/>
    <w:rsid w:val="0027690F"/>
    <w:rsid w:val="00276EFB"/>
    <w:rsid w:val="002779C1"/>
    <w:rsid w:val="00280DCE"/>
    <w:rsid w:val="0029063B"/>
    <w:rsid w:val="00292DF9"/>
    <w:rsid w:val="00296AC2"/>
    <w:rsid w:val="002A13FD"/>
    <w:rsid w:val="002B25BE"/>
    <w:rsid w:val="002C4A96"/>
    <w:rsid w:val="002D6707"/>
    <w:rsid w:val="002D6CC6"/>
    <w:rsid w:val="002E47BA"/>
    <w:rsid w:val="003002D7"/>
    <w:rsid w:val="003038C7"/>
    <w:rsid w:val="003078EF"/>
    <w:rsid w:val="00316B7C"/>
    <w:rsid w:val="00333AF5"/>
    <w:rsid w:val="00334057"/>
    <w:rsid w:val="00334444"/>
    <w:rsid w:val="00343BD7"/>
    <w:rsid w:val="003604E7"/>
    <w:rsid w:val="00384F63"/>
    <w:rsid w:val="003A1C67"/>
    <w:rsid w:val="003B67C4"/>
    <w:rsid w:val="003B690B"/>
    <w:rsid w:val="003E6305"/>
    <w:rsid w:val="003F5A94"/>
    <w:rsid w:val="00402F15"/>
    <w:rsid w:val="00404914"/>
    <w:rsid w:val="004134BB"/>
    <w:rsid w:val="004214CC"/>
    <w:rsid w:val="00421F45"/>
    <w:rsid w:val="00425943"/>
    <w:rsid w:val="00432E65"/>
    <w:rsid w:val="00436DAD"/>
    <w:rsid w:val="004372ED"/>
    <w:rsid w:val="00441F08"/>
    <w:rsid w:val="004452D4"/>
    <w:rsid w:val="004739E1"/>
    <w:rsid w:val="004923AF"/>
    <w:rsid w:val="004A213D"/>
    <w:rsid w:val="004A2E75"/>
    <w:rsid w:val="004C0EF7"/>
    <w:rsid w:val="004D07DA"/>
    <w:rsid w:val="004D75BE"/>
    <w:rsid w:val="004D78BA"/>
    <w:rsid w:val="004E3313"/>
    <w:rsid w:val="0052306C"/>
    <w:rsid w:val="00526502"/>
    <w:rsid w:val="0053192D"/>
    <w:rsid w:val="00547229"/>
    <w:rsid w:val="00574FB4"/>
    <w:rsid w:val="00575EDE"/>
    <w:rsid w:val="00576E40"/>
    <w:rsid w:val="00590D42"/>
    <w:rsid w:val="0059138C"/>
    <w:rsid w:val="005B7671"/>
    <w:rsid w:val="005B799E"/>
    <w:rsid w:val="005C63B6"/>
    <w:rsid w:val="005F3AF1"/>
    <w:rsid w:val="0060208F"/>
    <w:rsid w:val="0062359E"/>
    <w:rsid w:val="00642002"/>
    <w:rsid w:val="00652278"/>
    <w:rsid w:val="006560C1"/>
    <w:rsid w:val="00660049"/>
    <w:rsid w:val="00661A42"/>
    <w:rsid w:val="006633F2"/>
    <w:rsid w:val="0067202B"/>
    <w:rsid w:val="0069378D"/>
    <w:rsid w:val="0069393E"/>
    <w:rsid w:val="006A00DF"/>
    <w:rsid w:val="006A5B00"/>
    <w:rsid w:val="006A7BEA"/>
    <w:rsid w:val="006B07FB"/>
    <w:rsid w:val="006B1116"/>
    <w:rsid w:val="006B37B5"/>
    <w:rsid w:val="006C4277"/>
    <w:rsid w:val="006C6012"/>
    <w:rsid w:val="006E5193"/>
    <w:rsid w:val="006F2DEA"/>
    <w:rsid w:val="006F569B"/>
    <w:rsid w:val="007132A4"/>
    <w:rsid w:val="00713790"/>
    <w:rsid w:val="00727E11"/>
    <w:rsid w:val="0077162B"/>
    <w:rsid w:val="00774519"/>
    <w:rsid w:val="0079213E"/>
    <w:rsid w:val="007972EB"/>
    <w:rsid w:val="007B1201"/>
    <w:rsid w:val="007B420B"/>
    <w:rsid w:val="007C18EF"/>
    <w:rsid w:val="007C5917"/>
    <w:rsid w:val="007D1A68"/>
    <w:rsid w:val="00821F0B"/>
    <w:rsid w:val="0083580F"/>
    <w:rsid w:val="00845AEF"/>
    <w:rsid w:val="0084728E"/>
    <w:rsid w:val="00857E0D"/>
    <w:rsid w:val="008654CD"/>
    <w:rsid w:val="00865FAF"/>
    <w:rsid w:val="00875B7F"/>
    <w:rsid w:val="0087657B"/>
    <w:rsid w:val="00892036"/>
    <w:rsid w:val="00892D4C"/>
    <w:rsid w:val="008A5E9D"/>
    <w:rsid w:val="008B0C08"/>
    <w:rsid w:val="008B0F5B"/>
    <w:rsid w:val="008B1BBB"/>
    <w:rsid w:val="008C1ECE"/>
    <w:rsid w:val="008C3AD8"/>
    <w:rsid w:val="008C3DE8"/>
    <w:rsid w:val="008E3CAD"/>
    <w:rsid w:val="008E4B0F"/>
    <w:rsid w:val="008F3AE5"/>
    <w:rsid w:val="0090148E"/>
    <w:rsid w:val="009209A1"/>
    <w:rsid w:val="0092457F"/>
    <w:rsid w:val="00926D77"/>
    <w:rsid w:val="00933120"/>
    <w:rsid w:val="009364C9"/>
    <w:rsid w:val="00944507"/>
    <w:rsid w:val="00947673"/>
    <w:rsid w:val="009525BA"/>
    <w:rsid w:val="00960D01"/>
    <w:rsid w:val="00984777"/>
    <w:rsid w:val="009A00FD"/>
    <w:rsid w:val="009A084C"/>
    <w:rsid w:val="009A6ABF"/>
    <w:rsid w:val="009C6B21"/>
    <w:rsid w:val="009D6230"/>
    <w:rsid w:val="009E6EFD"/>
    <w:rsid w:val="009E7FCB"/>
    <w:rsid w:val="009F5968"/>
    <w:rsid w:val="00A00E30"/>
    <w:rsid w:val="00A01734"/>
    <w:rsid w:val="00A04677"/>
    <w:rsid w:val="00A0576D"/>
    <w:rsid w:val="00A17828"/>
    <w:rsid w:val="00A301FB"/>
    <w:rsid w:val="00A3286D"/>
    <w:rsid w:val="00A3576A"/>
    <w:rsid w:val="00A463F6"/>
    <w:rsid w:val="00A55325"/>
    <w:rsid w:val="00A600AD"/>
    <w:rsid w:val="00A67FF9"/>
    <w:rsid w:val="00A74DEE"/>
    <w:rsid w:val="00A96F0B"/>
    <w:rsid w:val="00AA24A5"/>
    <w:rsid w:val="00AA48B8"/>
    <w:rsid w:val="00AA4A00"/>
    <w:rsid w:val="00AB14E6"/>
    <w:rsid w:val="00AB222B"/>
    <w:rsid w:val="00AB5359"/>
    <w:rsid w:val="00AC768A"/>
    <w:rsid w:val="00AD18CD"/>
    <w:rsid w:val="00AD510E"/>
    <w:rsid w:val="00AF3E2A"/>
    <w:rsid w:val="00B04723"/>
    <w:rsid w:val="00B1218D"/>
    <w:rsid w:val="00B17B5C"/>
    <w:rsid w:val="00B30E33"/>
    <w:rsid w:val="00B3509A"/>
    <w:rsid w:val="00B40F28"/>
    <w:rsid w:val="00B42C13"/>
    <w:rsid w:val="00B470CB"/>
    <w:rsid w:val="00B52892"/>
    <w:rsid w:val="00B53227"/>
    <w:rsid w:val="00B933E6"/>
    <w:rsid w:val="00BA17D1"/>
    <w:rsid w:val="00BD72A0"/>
    <w:rsid w:val="00BE6532"/>
    <w:rsid w:val="00BF125B"/>
    <w:rsid w:val="00C02552"/>
    <w:rsid w:val="00C24836"/>
    <w:rsid w:val="00C27A17"/>
    <w:rsid w:val="00C353C0"/>
    <w:rsid w:val="00C56837"/>
    <w:rsid w:val="00C56E8A"/>
    <w:rsid w:val="00C6568F"/>
    <w:rsid w:val="00C72DC1"/>
    <w:rsid w:val="00C9625F"/>
    <w:rsid w:val="00CA3F28"/>
    <w:rsid w:val="00CC2E31"/>
    <w:rsid w:val="00CD4940"/>
    <w:rsid w:val="00CD5070"/>
    <w:rsid w:val="00CF0407"/>
    <w:rsid w:val="00CF0591"/>
    <w:rsid w:val="00CF17D6"/>
    <w:rsid w:val="00D0320C"/>
    <w:rsid w:val="00D12BFA"/>
    <w:rsid w:val="00D20FE5"/>
    <w:rsid w:val="00D41F6C"/>
    <w:rsid w:val="00D64450"/>
    <w:rsid w:val="00D66E1F"/>
    <w:rsid w:val="00D74611"/>
    <w:rsid w:val="00D82410"/>
    <w:rsid w:val="00D82C3F"/>
    <w:rsid w:val="00DA3667"/>
    <w:rsid w:val="00DA4429"/>
    <w:rsid w:val="00DB6C50"/>
    <w:rsid w:val="00DB7FAC"/>
    <w:rsid w:val="00DE6EA7"/>
    <w:rsid w:val="00DF5CB5"/>
    <w:rsid w:val="00E1157B"/>
    <w:rsid w:val="00E208CD"/>
    <w:rsid w:val="00E35D4C"/>
    <w:rsid w:val="00E366E1"/>
    <w:rsid w:val="00E74718"/>
    <w:rsid w:val="00E837F7"/>
    <w:rsid w:val="00E838D2"/>
    <w:rsid w:val="00E83A9C"/>
    <w:rsid w:val="00E841FD"/>
    <w:rsid w:val="00E931FB"/>
    <w:rsid w:val="00EA1EC5"/>
    <w:rsid w:val="00EA79D1"/>
    <w:rsid w:val="00EB1CF5"/>
    <w:rsid w:val="00EB4859"/>
    <w:rsid w:val="00EB4CF2"/>
    <w:rsid w:val="00EB61AA"/>
    <w:rsid w:val="00EC05E4"/>
    <w:rsid w:val="00EC31B9"/>
    <w:rsid w:val="00EC366D"/>
    <w:rsid w:val="00EC4D9A"/>
    <w:rsid w:val="00ED148D"/>
    <w:rsid w:val="00ED7B3E"/>
    <w:rsid w:val="00F00D5B"/>
    <w:rsid w:val="00F05013"/>
    <w:rsid w:val="00F06BDB"/>
    <w:rsid w:val="00F32509"/>
    <w:rsid w:val="00F437BF"/>
    <w:rsid w:val="00F67138"/>
    <w:rsid w:val="00FC373B"/>
    <w:rsid w:val="00FC6D7C"/>
    <w:rsid w:val="00FC7413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BB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E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0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4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74D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03066"/>
    <w:rPr>
      <w:sz w:val="16"/>
      <w:szCs w:val="16"/>
    </w:rPr>
  </w:style>
  <w:style w:type="paragraph" w:styleId="Textkomente">
    <w:name w:val="annotation text"/>
    <w:basedOn w:val="Normln"/>
    <w:semiHidden/>
    <w:rsid w:val="000030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03066"/>
    <w:rPr>
      <w:b/>
      <w:bCs/>
    </w:rPr>
  </w:style>
  <w:style w:type="paragraph" w:styleId="Textbubliny">
    <w:name w:val="Balloon Text"/>
    <w:basedOn w:val="Normln"/>
    <w:semiHidden/>
    <w:rsid w:val="0000306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920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036"/>
    <w:pPr>
      <w:tabs>
        <w:tab w:val="center" w:pos="4536"/>
        <w:tab w:val="right" w:pos="9072"/>
      </w:tabs>
    </w:pPr>
  </w:style>
  <w:style w:type="character" w:styleId="Hypertextovodkaz">
    <w:name w:val="Hyperlink"/>
    <w:rsid w:val="003B690B"/>
    <w:rPr>
      <w:color w:val="0000FF"/>
      <w:u w:val="single"/>
    </w:rPr>
  </w:style>
  <w:style w:type="character" w:styleId="Sledovanodkaz">
    <w:name w:val="FollowedHyperlink"/>
    <w:rsid w:val="00334444"/>
    <w:rPr>
      <w:color w:val="800080"/>
      <w:u w:val="single"/>
    </w:rPr>
  </w:style>
  <w:style w:type="paragraph" w:styleId="Normlnweb">
    <w:name w:val="Normal (Web)"/>
    <w:basedOn w:val="Normln"/>
    <w:rsid w:val="00774519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B350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A74DEE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semiHidden/>
    <w:rsid w:val="00A74D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4DEE"/>
  </w:style>
  <w:style w:type="character" w:styleId="Znakapoznpodarou">
    <w:name w:val="footnote reference"/>
    <w:semiHidden/>
    <w:rsid w:val="00A74DE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A74DEE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semiHidden/>
    <w:rsid w:val="00A74DEE"/>
    <w:rPr>
      <w:rFonts w:ascii="Arial" w:hAnsi="Arial" w:cs="Arial"/>
      <w:sz w:val="22"/>
      <w:szCs w:val="24"/>
    </w:rPr>
  </w:style>
  <w:style w:type="paragraph" w:styleId="Zkladntext3">
    <w:name w:val="Body Text 3"/>
    <w:basedOn w:val="Normln"/>
    <w:link w:val="Zkladntext3Char"/>
    <w:semiHidden/>
    <w:rsid w:val="00A74DEE"/>
    <w:rPr>
      <w:rFonts w:ascii="Arial" w:hAnsi="Arial"/>
      <w:sz w:val="22"/>
    </w:rPr>
  </w:style>
  <w:style w:type="character" w:customStyle="1" w:styleId="Zkladntext3Char">
    <w:name w:val="Základní text 3 Char"/>
    <w:link w:val="Zkladntext3"/>
    <w:semiHidden/>
    <w:rsid w:val="00A74DEE"/>
    <w:rPr>
      <w:rFonts w:ascii="Arial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67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AA4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bloku">
    <w:name w:val="Block Text"/>
    <w:basedOn w:val="Normln"/>
    <w:rsid w:val="00AA48B8"/>
    <w:pPr>
      <w:spacing w:after="80"/>
      <w:ind w:left="720" w:right="-720"/>
      <w:jc w:val="both"/>
    </w:pPr>
    <w:rPr>
      <w:i/>
    </w:rPr>
  </w:style>
  <w:style w:type="paragraph" w:styleId="slovanseznam2">
    <w:name w:val="List Number 2"/>
    <w:basedOn w:val="Normln"/>
    <w:next w:val="Normln"/>
    <w:autoRedefine/>
    <w:rsid w:val="00AA48B8"/>
    <w:pPr>
      <w:numPr>
        <w:numId w:val="15"/>
      </w:numPr>
      <w:spacing w:after="60" w:line="360" w:lineRule="auto"/>
    </w:pPr>
    <w:rPr>
      <w:rFonts w:eastAsia="Calibri"/>
      <w:szCs w:val="22"/>
      <w:lang w:eastAsia="en-US"/>
    </w:rPr>
  </w:style>
  <w:style w:type="paragraph" w:styleId="slovanseznam3">
    <w:name w:val="List Number 3"/>
    <w:basedOn w:val="Normln"/>
    <w:rsid w:val="00AA48B8"/>
    <w:pPr>
      <w:numPr>
        <w:numId w:val="16"/>
      </w:numPr>
      <w:spacing w:after="120"/>
    </w:pPr>
    <w:rPr>
      <w:rFonts w:eastAsia="Calibri"/>
      <w:szCs w:val="22"/>
      <w:lang w:eastAsia="en-US"/>
    </w:rPr>
  </w:style>
  <w:style w:type="paragraph" w:customStyle="1" w:styleId="StylTimesNewRoman12bZa0b">
    <w:name w:val="Styl Times New Roman 12 b. Za:  0 b."/>
    <w:basedOn w:val="Normln"/>
    <w:rsid w:val="00AA48B8"/>
    <w:pPr>
      <w:spacing w:line="360" w:lineRule="auto"/>
    </w:pPr>
    <w:rPr>
      <w:szCs w:val="20"/>
      <w:lang w:eastAsia="en-US"/>
    </w:rPr>
  </w:style>
  <w:style w:type="paragraph" w:customStyle="1" w:styleId="StylTimesNewRoman12bZa4bdkovn15dku">
    <w:name w:val="Styl Times New Roman 12 b. Za:  4 b. Řádkování:  15 řádku"/>
    <w:basedOn w:val="Normln"/>
    <w:autoRedefine/>
    <w:rsid w:val="00AA48B8"/>
    <w:pPr>
      <w:spacing w:after="80" w:line="360" w:lineRule="auto"/>
    </w:pPr>
    <w:rPr>
      <w:szCs w:val="20"/>
      <w:lang w:eastAsia="en-US"/>
    </w:rPr>
  </w:style>
  <w:style w:type="paragraph" w:styleId="Bezmezer">
    <w:name w:val="No Spacing"/>
    <w:uiPriority w:val="1"/>
    <w:qFormat/>
    <w:rsid w:val="001271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E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0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4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74D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03066"/>
    <w:rPr>
      <w:sz w:val="16"/>
      <w:szCs w:val="16"/>
    </w:rPr>
  </w:style>
  <w:style w:type="paragraph" w:styleId="Textkomente">
    <w:name w:val="annotation text"/>
    <w:basedOn w:val="Normln"/>
    <w:semiHidden/>
    <w:rsid w:val="000030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03066"/>
    <w:rPr>
      <w:b/>
      <w:bCs/>
    </w:rPr>
  </w:style>
  <w:style w:type="paragraph" w:styleId="Textbubliny">
    <w:name w:val="Balloon Text"/>
    <w:basedOn w:val="Normln"/>
    <w:semiHidden/>
    <w:rsid w:val="0000306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920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036"/>
    <w:pPr>
      <w:tabs>
        <w:tab w:val="center" w:pos="4536"/>
        <w:tab w:val="right" w:pos="9072"/>
      </w:tabs>
    </w:pPr>
  </w:style>
  <w:style w:type="character" w:styleId="Hypertextovodkaz">
    <w:name w:val="Hyperlink"/>
    <w:rsid w:val="003B690B"/>
    <w:rPr>
      <w:color w:val="0000FF"/>
      <w:u w:val="single"/>
    </w:rPr>
  </w:style>
  <w:style w:type="character" w:styleId="Sledovanodkaz">
    <w:name w:val="FollowedHyperlink"/>
    <w:rsid w:val="00334444"/>
    <w:rPr>
      <w:color w:val="800080"/>
      <w:u w:val="single"/>
    </w:rPr>
  </w:style>
  <w:style w:type="paragraph" w:styleId="Normlnweb">
    <w:name w:val="Normal (Web)"/>
    <w:basedOn w:val="Normln"/>
    <w:rsid w:val="00774519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B350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A74DEE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semiHidden/>
    <w:rsid w:val="00A74D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4DEE"/>
  </w:style>
  <w:style w:type="character" w:styleId="Znakapoznpodarou">
    <w:name w:val="footnote reference"/>
    <w:semiHidden/>
    <w:rsid w:val="00A74DE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A74DEE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semiHidden/>
    <w:rsid w:val="00A74DEE"/>
    <w:rPr>
      <w:rFonts w:ascii="Arial" w:hAnsi="Arial" w:cs="Arial"/>
      <w:sz w:val="22"/>
      <w:szCs w:val="24"/>
    </w:rPr>
  </w:style>
  <w:style w:type="paragraph" w:styleId="Zkladntext3">
    <w:name w:val="Body Text 3"/>
    <w:basedOn w:val="Normln"/>
    <w:link w:val="Zkladntext3Char"/>
    <w:semiHidden/>
    <w:rsid w:val="00A74DEE"/>
    <w:rPr>
      <w:rFonts w:ascii="Arial" w:hAnsi="Arial"/>
      <w:sz w:val="22"/>
    </w:rPr>
  </w:style>
  <w:style w:type="character" w:customStyle="1" w:styleId="Zkladntext3Char">
    <w:name w:val="Základní text 3 Char"/>
    <w:link w:val="Zkladntext3"/>
    <w:semiHidden/>
    <w:rsid w:val="00A74DEE"/>
    <w:rPr>
      <w:rFonts w:ascii="Arial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67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AA4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bloku">
    <w:name w:val="Block Text"/>
    <w:basedOn w:val="Normln"/>
    <w:rsid w:val="00AA48B8"/>
    <w:pPr>
      <w:spacing w:after="80"/>
      <w:ind w:left="720" w:right="-720"/>
      <w:jc w:val="both"/>
    </w:pPr>
    <w:rPr>
      <w:i/>
    </w:rPr>
  </w:style>
  <w:style w:type="paragraph" w:styleId="slovanseznam2">
    <w:name w:val="List Number 2"/>
    <w:basedOn w:val="Normln"/>
    <w:next w:val="Normln"/>
    <w:autoRedefine/>
    <w:rsid w:val="00AA48B8"/>
    <w:pPr>
      <w:numPr>
        <w:numId w:val="15"/>
      </w:numPr>
      <w:spacing w:after="60" w:line="360" w:lineRule="auto"/>
    </w:pPr>
    <w:rPr>
      <w:rFonts w:eastAsia="Calibri"/>
      <w:szCs w:val="22"/>
      <w:lang w:eastAsia="en-US"/>
    </w:rPr>
  </w:style>
  <w:style w:type="paragraph" w:styleId="slovanseznam3">
    <w:name w:val="List Number 3"/>
    <w:basedOn w:val="Normln"/>
    <w:rsid w:val="00AA48B8"/>
    <w:pPr>
      <w:numPr>
        <w:numId w:val="16"/>
      </w:numPr>
      <w:spacing w:after="120"/>
    </w:pPr>
    <w:rPr>
      <w:rFonts w:eastAsia="Calibri"/>
      <w:szCs w:val="22"/>
      <w:lang w:eastAsia="en-US"/>
    </w:rPr>
  </w:style>
  <w:style w:type="paragraph" w:customStyle="1" w:styleId="StylTimesNewRoman12bZa0b">
    <w:name w:val="Styl Times New Roman 12 b. Za:  0 b."/>
    <w:basedOn w:val="Normln"/>
    <w:rsid w:val="00AA48B8"/>
    <w:pPr>
      <w:spacing w:line="360" w:lineRule="auto"/>
    </w:pPr>
    <w:rPr>
      <w:szCs w:val="20"/>
      <w:lang w:eastAsia="en-US"/>
    </w:rPr>
  </w:style>
  <w:style w:type="paragraph" w:customStyle="1" w:styleId="StylTimesNewRoman12bZa4bdkovn15dku">
    <w:name w:val="Styl Times New Roman 12 b. Za:  4 b. Řádkování:  15 řádku"/>
    <w:basedOn w:val="Normln"/>
    <w:autoRedefine/>
    <w:rsid w:val="00AA48B8"/>
    <w:pPr>
      <w:spacing w:after="80" w:line="360" w:lineRule="auto"/>
    </w:pPr>
    <w:rPr>
      <w:szCs w:val="20"/>
      <w:lang w:eastAsia="en-US"/>
    </w:rPr>
  </w:style>
  <w:style w:type="paragraph" w:styleId="Bezmezer">
    <w:name w:val="No Spacing"/>
    <w:uiPriority w:val="1"/>
    <w:qFormat/>
    <w:rsid w:val="00127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9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448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7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9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6" w:space="6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02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4088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samuelova@dchp.charita.cz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7ABA-6C91-460E-9112-CC36E2C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889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Diecézní charita Plzeň</vt:lpstr>
      <vt:lpstr>Diecézní charita Plzeň</vt:lpstr>
    </vt:vector>
  </TitlesOfParts>
  <Company>Diecézní charita Plzeň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Diecézní charita Plzeň</dc:title>
  <dc:creator>Karel Leština</dc:creator>
  <cp:lastModifiedBy>Kateřina Blažková, DiS.</cp:lastModifiedBy>
  <cp:revision>8</cp:revision>
  <cp:lastPrinted>2015-05-26T06:37:00Z</cp:lastPrinted>
  <dcterms:created xsi:type="dcterms:W3CDTF">2015-11-24T12:04:00Z</dcterms:created>
  <dcterms:modified xsi:type="dcterms:W3CDTF">2016-02-15T08:11:00Z</dcterms:modified>
</cp:coreProperties>
</file>